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05F" w:rsidRPr="00860BE4" w:rsidRDefault="00A21C41" w:rsidP="00117251">
      <w:pPr>
        <w:pStyle w:val="Ttulo2"/>
        <w:rPr>
          <w:rFonts w:ascii="Calibri Light" w:hAnsi="Calibri Light" w:cs="Calibri Light"/>
        </w:rPr>
      </w:pPr>
      <w:r>
        <w:rPr>
          <w:rFonts w:ascii="Calibri Light" w:hAnsi="Calibri Light" w:cs="Calibri Light"/>
        </w:rPr>
        <w:t>Declaración de UGT y CCOO</w:t>
      </w:r>
    </w:p>
    <w:p w:rsidR="0039705F" w:rsidRDefault="00A21C41" w:rsidP="00AD170C">
      <w:pPr>
        <w:pStyle w:val="Ttulo1"/>
      </w:pPr>
      <w:r>
        <w:t>Primero salvar vidas, después salvar puestos de trabajo</w:t>
      </w:r>
      <w:bookmarkStart w:id="0" w:name="_GoBack"/>
      <w:bookmarkEnd w:id="0"/>
    </w:p>
    <w:p w:rsidR="00A21C41" w:rsidRDefault="00A21C41" w:rsidP="00117251">
      <w:pPr>
        <w:pStyle w:val="Ttulo3"/>
      </w:pPr>
      <w:r>
        <w:t xml:space="preserve">Madrid, 17 de marzo de 2020. </w:t>
      </w:r>
    </w:p>
    <w:p w:rsidR="003965F9" w:rsidRDefault="003965F9" w:rsidP="001F0902">
      <w:pPr>
        <w:rPr>
          <w:rFonts w:cs="Arial"/>
          <w:b/>
        </w:rPr>
      </w:pPr>
      <w:r>
        <w:rPr>
          <w:rFonts w:cs="Arial"/>
          <w:b/>
        </w:rPr>
        <w:t xml:space="preserve">UGT y CCOO </w:t>
      </w:r>
      <w:r w:rsidRPr="00AF5B22">
        <w:rPr>
          <w:rFonts w:cs="Arial"/>
          <w:b/>
        </w:rPr>
        <w:t>consideran que el paquete de medidas aprobado por el Gobierno va en la buena dirección, supone un enorme esfuerzo de recursos públicos, requiere de la corresponsabilidad de las empresas y debe completarse para proteger a los colectivos más vulnerables</w:t>
      </w:r>
    </w:p>
    <w:p w:rsidR="001F0902" w:rsidRDefault="001F0902" w:rsidP="001F0902">
      <w:r>
        <w:t>CCOO y UGT han hecho pública una Declaración considerando que el paquete de medidas aprobadas por el Consejo de Ministros va en la buena dirección para mitigar el fuerte impacto económico y social que ya está provocando la emergencia sanitaria que vive España</w:t>
      </w:r>
    </w:p>
    <w:p w:rsidR="001F0902" w:rsidRDefault="001F0902" w:rsidP="001F0902">
      <w:r>
        <w:t>Para las dos organizaciones la prioridad absoluta en este momento es que se frene la expansión del virus y que se recuperen las personas afectadas y, en lo laboral, evitar despidos y garantizar rentas a quienes se vean afectadas por la crisis.</w:t>
      </w:r>
    </w:p>
    <w:p w:rsidR="001F0902" w:rsidRDefault="001F0902" w:rsidP="001F0902">
      <w:r>
        <w:t xml:space="preserve">En opinión de UGT y CCOO, la caída de la actividad económica no tiene precedentes, pero su duración e intensidad dependerá de la contención del proceso de contagio del COVID19. En ese terreno, ambas organizaciones quieren manifestar su apoyo al Gobierno y al conjunto de instituciones en cuantas medidas tenga que tomar para detener esta pandemia. </w:t>
      </w:r>
    </w:p>
    <w:p w:rsidR="001F0902" w:rsidRDefault="001F0902" w:rsidP="001F0902">
      <w:r>
        <w:t>CCOO y UGT distinguen dos fases en la política económica, laboral y social del Gobierno: una de amortiguación y otra de recuperación. Y en esa línea proponen una serie de medidas que, tras su posterior negociación, llevaron a un consenso con CEOE y CEPYME para plantear su ejecución por parte del Gobierno. Lo aprobado hoy en Consejo de Ministros responde a algunas de esas medidas y, por tanto, la valoración de ambas organizaciones es positiva. No obstante, estas medidas deben ser complementadas durante los próximos días con políticas que protejan a los colectivos más vulnerables, que pueden verse no protegidos plenamente por las medidas acordadas hoy por el Consejo de Ministros.</w:t>
      </w:r>
    </w:p>
    <w:p w:rsidR="001F0902" w:rsidRDefault="001F0902" w:rsidP="001F0902">
      <w:r>
        <w:t xml:space="preserve">UGT y CCOO saben que el coste de estas medidas adoptadas por el Gobierno, y las restantes que demandan los sindicatos, es sin duda alto, pero la situación es excepcional y ello requiere de medidas extraordinarias. Ese esfuerzo colectivo, financiado con créditos presupuestarios extraordinarios que no afecten a la senda de déficit, es la mejor manera de relanzar la actividad en cuanto la alerta sanitaria cese. Ambas organizaciones piden también que estas ayudas se prolonguen mientras dure la situación de emergencia sanitaria, social y laboral. </w:t>
      </w:r>
    </w:p>
    <w:p w:rsidR="001F0902" w:rsidRPr="001F0902" w:rsidRDefault="001F0902" w:rsidP="001F0902">
      <w:r>
        <w:lastRenderedPageBreak/>
        <w:t>Finalmente, ambos sindicatos agradecen la labor esencial de todas las trabajadoras y trabajadores que están sosteniendo el país en estos momentos cruciales y vigilarán para que hagan su trabajo estos días aplicando todas las medidas de protección y cumpliendo los protocoles de vigilancia de la salud.</w:t>
      </w:r>
    </w:p>
    <w:sectPr w:rsidR="001F0902" w:rsidRPr="001F0902" w:rsidSect="006F19D7">
      <w:headerReference w:type="default" r:id="rId8"/>
      <w:footerReference w:type="default" r:id="rId9"/>
      <w:headerReference w:type="first" r:id="rId10"/>
      <w:footerReference w:type="first" r:id="rId11"/>
      <w:pgSz w:w="11906" w:h="16838" w:code="9"/>
      <w:pgMar w:top="1673" w:right="1134" w:bottom="1418" w:left="1418" w:header="1134" w:footer="4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FFE" w:rsidRDefault="00891FFE">
      <w:r>
        <w:separator/>
      </w:r>
    </w:p>
  </w:endnote>
  <w:endnote w:type="continuationSeparator" w:id="0">
    <w:p w:rsidR="00891FFE" w:rsidRDefault="00891FFE">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tisSansSerif-Extra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NeueLT Std Cn">
    <w:altName w:val="Franklin Gothic Medium Cond"/>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70" w:rsidRPr="003D3F7D" w:rsidRDefault="00E57B76" w:rsidP="005B6DC9">
    <w:pPr>
      <w:numPr>
        <w:ilvl w:val="0"/>
        <w:numId w:val="6"/>
      </w:numPr>
      <w:tabs>
        <w:tab w:val="left" w:pos="284"/>
        <w:tab w:val="right" w:pos="9637"/>
      </w:tabs>
      <w:ind w:left="284" w:hanging="284"/>
      <w:jc w:val="left"/>
      <w:rPr>
        <w:rFonts w:cs="Calibri"/>
        <w:sz w:val="18"/>
        <w:szCs w:val="18"/>
      </w:rPr>
    </w:pPr>
    <w:r w:rsidRPr="003D3F7D">
      <w:rPr>
        <w:color w:val="868F98"/>
        <w:sz w:val="16"/>
        <w:szCs w:val="16"/>
      </w:rPr>
      <w:t>Avda. de América, 25 - 28002 Madrid - Tel.: +34 915 897 100 - www.ugt.es</w:t>
    </w:r>
    <w:r w:rsidRPr="003D3F7D">
      <w:rPr>
        <w:rFonts w:cs="Calibri"/>
        <w:sz w:val="18"/>
        <w:szCs w:val="18"/>
      </w:rPr>
      <w:t xml:space="preserve"> </w:t>
    </w:r>
    <w:r w:rsidRPr="000C35B9">
      <w:rPr>
        <w:rFonts w:cs="Calibri"/>
        <w:b/>
        <w:noProof/>
        <w:color w:val="FF0000"/>
        <w:sz w:val="18"/>
        <w:szCs w:val="18"/>
      </w:rPr>
      <w:drawing>
        <wp:inline distT="0" distB="0" distL="0" distR="0">
          <wp:extent cx="191135" cy="191135"/>
          <wp:effectExtent l="0" t="0" r="0" b="0"/>
          <wp:docPr id="20" name="Imagen 20" descr="&gt; UGT en Facebook">
            <a:hlinkClick xmlns:a="http://schemas.openxmlformats.org/drawingml/2006/main" r:id="rId1" tgtFrame="_blank" tooltip="&gt; UGT en 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t; UGT en Facebook">
                    <a:hlinkClick r:id="rId1" tgtFrame="_blank" tooltip="&gt; UGT en Facebook"/>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r w:rsidRPr="003D3F7D">
      <w:rPr>
        <w:rFonts w:cs="Calibri"/>
        <w:sz w:val="18"/>
        <w:szCs w:val="18"/>
      </w:rPr>
      <w:t xml:space="preserve"> </w:t>
    </w:r>
    <w:r w:rsidRPr="000C35B9">
      <w:rPr>
        <w:rFonts w:cs="Calibri"/>
        <w:b/>
        <w:noProof/>
        <w:color w:val="FF0000"/>
        <w:sz w:val="18"/>
        <w:szCs w:val="18"/>
      </w:rPr>
      <w:drawing>
        <wp:inline distT="0" distB="0" distL="0" distR="0">
          <wp:extent cx="191135" cy="191135"/>
          <wp:effectExtent l="0" t="0" r="0" b="0"/>
          <wp:docPr id="19" name="Imagen 19" descr="&gt; UGT en Twitter">
            <a:hlinkClick xmlns:a="http://schemas.openxmlformats.org/drawingml/2006/main" r:id="rId3" tgtFrame="_blank" tooltip="&gt; UGT e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t; UGT en Twitter">
                    <a:hlinkClick r:id="rId3" tgtFrame="_blank" tooltip="&gt; UGT en Twitter"/>
                  </pic:cNvP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r w:rsidRPr="003D3F7D">
      <w:rPr>
        <w:rFonts w:cs="Calibri"/>
        <w:b/>
        <w:bCs/>
        <w:noProof/>
        <w:color w:val="FFFFFF"/>
        <w:sz w:val="18"/>
        <w:szCs w:val="18"/>
      </w:rPr>
      <w:t> </w:t>
    </w:r>
    <w:r w:rsidRPr="000C35B9">
      <w:rPr>
        <w:rFonts w:cs="Calibri"/>
        <w:b/>
        <w:noProof/>
        <w:color w:val="FF0000"/>
        <w:sz w:val="18"/>
        <w:szCs w:val="18"/>
      </w:rPr>
      <w:drawing>
        <wp:inline distT="0" distB="0" distL="0" distR="0">
          <wp:extent cx="191135" cy="191135"/>
          <wp:effectExtent l="0" t="0" r="0" b="0"/>
          <wp:docPr id="18" name="Imagen 18" descr="http://www.ugt.es/youtubelogoyou.png">
            <a:hlinkClick xmlns:a="http://schemas.openxmlformats.org/drawingml/2006/main" r:id="rId5" tgtFrame="_blank" tooltip="&gt; UGT en 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ugt.es/youtubelogoyou.png">
                    <a:hlinkClick r:id="rId5" tgtFrame="_blank" tooltip="&gt; UGT en Youtube"/>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hyperlink r:id="rId7" w:tooltip="&gt; WebTV de UGT" w:history="1"/>
    <w:r w:rsidRPr="003D3F7D">
      <w:rPr>
        <w:rFonts w:cs="Calibri"/>
        <w:b/>
        <w:bCs/>
        <w:noProof/>
        <w:color w:val="FFFFFF"/>
        <w:sz w:val="18"/>
        <w:szCs w:val="18"/>
      </w:rPr>
      <w:t xml:space="preserve"> </w:t>
    </w:r>
    <w:r w:rsidRPr="000C35B9">
      <w:rPr>
        <w:rFonts w:cs="Calibri"/>
        <w:b/>
        <w:noProof/>
        <w:color w:val="0000FF"/>
        <w:sz w:val="18"/>
        <w:szCs w:val="18"/>
      </w:rPr>
      <w:drawing>
        <wp:inline distT="0" distB="0" distL="0" distR="0">
          <wp:extent cx="191135" cy="191135"/>
          <wp:effectExtent l="0" t="0" r="0" b="0"/>
          <wp:docPr id="17" name="Imagen 17" descr="logitougtito">
            <a:hlinkClick xmlns:a="http://schemas.openxmlformats.org/drawingml/2006/main" r:id="rId8" tooltip="&gt; www.UG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itougtito">
                    <a:hlinkClick r:id="rId8" tooltip="&gt; www.UGT.es"/>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r w:rsidR="003D3F7D" w:rsidRPr="003D3F7D">
      <w:rPr>
        <w:rFonts w:cs="Calibri"/>
        <w:b/>
        <w:bCs/>
        <w:noProof/>
        <w:color w:val="FFFFFF"/>
        <w:sz w:val="18"/>
        <w:szCs w:val="18"/>
      </w:rPr>
      <w:t xml:space="preserve"> </w:t>
    </w:r>
    <w:r w:rsidR="003D3F7D" w:rsidRPr="003D3F7D">
      <w:rPr>
        <w:rFonts w:cs="Calibri"/>
        <w:b/>
        <w:bCs/>
        <w:noProof/>
        <w:color w:val="FFFFFF"/>
        <w:sz w:val="18"/>
        <w:szCs w:val="18"/>
      </w:rPr>
      <w:tab/>
    </w:r>
    <w:r w:rsidR="003D3F7D" w:rsidRPr="006F441B">
      <w:rPr>
        <w:noProof/>
        <w:sz w:val="18"/>
        <w:szCs w:val="18"/>
      </w:rPr>
      <w:drawing>
        <wp:inline distT="0" distB="0" distL="0" distR="0">
          <wp:extent cx="1206410" cy="401955"/>
          <wp:effectExtent l="0" t="0" r="0" b="0"/>
          <wp:docPr id="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Macintosh HD:Users:admin:Desktop:TRABAJOS:UGT:ELECCIONES:PAPELERIA:CabeceraA.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211955" cy="403802"/>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CA8" w:rsidRPr="003D3F7D" w:rsidRDefault="00E57B76" w:rsidP="00FF31C4">
    <w:pPr>
      <w:numPr>
        <w:ilvl w:val="0"/>
        <w:numId w:val="7"/>
      </w:numPr>
      <w:tabs>
        <w:tab w:val="left" w:pos="284"/>
        <w:tab w:val="right" w:pos="9637"/>
      </w:tabs>
      <w:jc w:val="left"/>
      <w:rPr>
        <w:rFonts w:cs="Calibri"/>
        <w:sz w:val="18"/>
        <w:szCs w:val="18"/>
      </w:rPr>
    </w:pPr>
    <w:r w:rsidRPr="003D3F7D">
      <w:rPr>
        <w:color w:val="868F98"/>
        <w:sz w:val="16"/>
        <w:szCs w:val="16"/>
      </w:rPr>
      <w:t>Avda. de América, 25 - 28002 Madrid - Tel.: +34 915 897 100 - www.ugt.es</w:t>
    </w:r>
    <w:r w:rsidRPr="003D3F7D">
      <w:rPr>
        <w:rFonts w:cs="Calibri"/>
        <w:sz w:val="18"/>
        <w:szCs w:val="18"/>
      </w:rPr>
      <w:t xml:space="preserve"> </w:t>
    </w:r>
    <w:r w:rsidRPr="000C35B9">
      <w:rPr>
        <w:rFonts w:cs="Calibri"/>
        <w:b/>
        <w:noProof/>
        <w:color w:val="FF0000"/>
        <w:sz w:val="18"/>
        <w:szCs w:val="18"/>
      </w:rPr>
      <w:drawing>
        <wp:inline distT="0" distB="0" distL="0" distR="0">
          <wp:extent cx="191135" cy="191135"/>
          <wp:effectExtent l="0" t="0" r="0" b="0"/>
          <wp:docPr id="13" name="Imagen 13" descr="&gt; UGT en Facebook">
            <a:hlinkClick xmlns:a="http://schemas.openxmlformats.org/drawingml/2006/main" r:id="rId1" tgtFrame="_blank" tooltip="&gt; UGT en 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 UGT en Facebook">
                    <a:hlinkClick r:id="rId1" tgtFrame="_blank" tooltip="&gt; UGT en Facebook"/>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r w:rsidRPr="003D3F7D">
      <w:rPr>
        <w:rFonts w:cs="Calibri"/>
        <w:sz w:val="18"/>
        <w:szCs w:val="18"/>
      </w:rPr>
      <w:t xml:space="preserve"> </w:t>
    </w:r>
    <w:r w:rsidRPr="000C35B9">
      <w:rPr>
        <w:rFonts w:cs="Calibri"/>
        <w:b/>
        <w:noProof/>
        <w:color w:val="FF0000"/>
        <w:sz w:val="18"/>
        <w:szCs w:val="18"/>
      </w:rPr>
      <w:drawing>
        <wp:inline distT="0" distB="0" distL="0" distR="0">
          <wp:extent cx="191135" cy="191135"/>
          <wp:effectExtent l="0" t="0" r="0" b="0"/>
          <wp:docPr id="12" name="Imagen 12" descr="&gt; UGT en Twitter">
            <a:hlinkClick xmlns:a="http://schemas.openxmlformats.org/drawingml/2006/main" r:id="rId3" tgtFrame="_blank" tooltip="&gt; UGT en 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 UGT en Twitter">
                    <a:hlinkClick r:id="rId3" tgtFrame="_blank" tooltip="&gt; UGT en Twitter"/>
                  </pic:cNvPr>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r w:rsidRPr="003D3F7D">
      <w:rPr>
        <w:rFonts w:cs="Calibri"/>
        <w:b/>
        <w:bCs/>
        <w:noProof/>
        <w:color w:val="FFFFFF"/>
        <w:sz w:val="18"/>
        <w:szCs w:val="18"/>
      </w:rPr>
      <w:t> </w:t>
    </w:r>
    <w:r w:rsidRPr="000C35B9">
      <w:rPr>
        <w:rFonts w:cs="Calibri"/>
        <w:b/>
        <w:noProof/>
        <w:color w:val="FF0000"/>
        <w:sz w:val="18"/>
        <w:szCs w:val="18"/>
      </w:rPr>
      <w:drawing>
        <wp:inline distT="0" distB="0" distL="0" distR="0">
          <wp:extent cx="191135" cy="191135"/>
          <wp:effectExtent l="0" t="0" r="0" b="0"/>
          <wp:docPr id="7" name="Imagen 7" descr="http://www.ugt.es/youtubelogoyou.png">
            <a:hlinkClick xmlns:a="http://schemas.openxmlformats.org/drawingml/2006/main" r:id="rId5" tgtFrame="_blank" tooltip="&gt; UGT en 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gt.es/youtubelogoyou.png">
                    <a:hlinkClick r:id="rId5" tgtFrame="_blank" tooltip="&gt; UGT en Youtube"/>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hyperlink r:id="rId7" w:tooltip="&gt; WebTV de UGT" w:history="1"/>
    <w:r w:rsidRPr="003D3F7D">
      <w:rPr>
        <w:rFonts w:cs="Calibri"/>
        <w:b/>
        <w:bCs/>
        <w:noProof/>
        <w:color w:val="FFFFFF"/>
        <w:sz w:val="18"/>
        <w:szCs w:val="18"/>
      </w:rPr>
      <w:t xml:space="preserve"> </w:t>
    </w:r>
    <w:r w:rsidRPr="000C35B9">
      <w:rPr>
        <w:rFonts w:cs="Calibri"/>
        <w:b/>
        <w:noProof/>
        <w:color w:val="0000FF"/>
        <w:sz w:val="18"/>
        <w:szCs w:val="18"/>
      </w:rPr>
      <w:drawing>
        <wp:inline distT="0" distB="0" distL="0" distR="0">
          <wp:extent cx="191135" cy="191135"/>
          <wp:effectExtent l="0" t="0" r="0" b="0"/>
          <wp:docPr id="6" name="Imagen 6" descr="logitougtito">
            <a:hlinkClick xmlns:a="http://schemas.openxmlformats.org/drawingml/2006/main" r:id="rId8" tooltip="&gt; www.UG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itougtito">
                    <a:hlinkClick r:id="rId8" tooltip="&gt; www.UGT.es"/>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135" cy="191135"/>
                  </a:xfrm>
                  <a:prstGeom prst="rect">
                    <a:avLst/>
                  </a:prstGeom>
                  <a:noFill/>
                  <a:ln>
                    <a:noFill/>
                  </a:ln>
                </pic:spPr>
              </pic:pic>
            </a:graphicData>
          </a:graphic>
        </wp:inline>
      </w:drawing>
    </w:r>
    <w:r w:rsidR="003D3F7D" w:rsidRPr="003D3F7D">
      <w:rPr>
        <w:rFonts w:cs="Calibri"/>
        <w:b/>
        <w:bCs/>
        <w:noProof/>
        <w:color w:val="FFFFFF"/>
        <w:sz w:val="18"/>
        <w:szCs w:val="18"/>
      </w:rPr>
      <w:t xml:space="preserve"> </w:t>
    </w:r>
    <w:r w:rsidR="003D3F7D" w:rsidRPr="003D3F7D">
      <w:rPr>
        <w:rFonts w:cs="Calibri"/>
        <w:b/>
        <w:bCs/>
        <w:noProof/>
        <w:color w:val="FFFFFF"/>
        <w:sz w:val="18"/>
        <w:szCs w:val="18"/>
      </w:rPr>
      <w:tab/>
    </w:r>
    <w:r w:rsidR="003D3F7D" w:rsidRPr="006F441B">
      <w:rPr>
        <w:noProof/>
        <w:sz w:val="18"/>
        <w:szCs w:val="18"/>
      </w:rPr>
      <w:drawing>
        <wp:inline distT="0" distB="0" distL="0" distR="0">
          <wp:extent cx="1206410" cy="401955"/>
          <wp:effectExtent l="0" t="0" r="0" b="0"/>
          <wp:docPr id="1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Macintosh HD:Users:admin:Desktop:TRABAJOS:UGT:ELECCIONES:PAPELERIA:CabeceraA.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211955" cy="40380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FFE" w:rsidRDefault="00891FFE">
      <w:r>
        <w:separator/>
      </w:r>
    </w:p>
  </w:footnote>
  <w:footnote w:type="continuationSeparator" w:id="0">
    <w:p w:rsidR="00891FFE" w:rsidRDefault="00891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98" w:type="dxa"/>
      <w:tblInd w:w="108" w:type="dxa"/>
      <w:tblLayout w:type="fixed"/>
      <w:tblLook w:val="01E0"/>
    </w:tblPr>
    <w:tblGrid>
      <w:gridCol w:w="1134"/>
      <w:gridCol w:w="3906"/>
      <w:gridCol w:w="4458"/>
    </w:tblGrid>
    <w:tr w:rsidR="00193ADC" w:rsidRPr="00FD4C28" w:rsidTr="00860BE4">
      <w:tc>
        <w:tcPr>
          <w:tcW w:w="1134" w:type="dxa"/>
          <w:shd w:val="clear" w:color="auto" w:fill="auto"/>
          <w:vAlign w:val="center"/>
        </w:tcPr>
        <w:p w:rsidR="00193ADC" w:rsidRPr="002C2436" w:rsidRDefault="00061BB1" w:rsidP="00553565">
          <w:pPr>
            <w:pStyle w:val="Encabezado"/>
            <w:tabs>
              <w:tab w:val="clear" w:pos="4252"/>
              <w:tab w:val="clear" w:pos="8504"/>
              <w:tab w:val="left" w:pos="4320"/>
              <w:tab w:val="right" w:pos="9360"/>
            </w:tabs>
            <w:spacing w:after="0" w:line="240" w:lineRule="auto"/>
            <w:ind w:left="-108"/>
            <w:rPr>
              <w:color w:val="868F98"/>
              <w:sz w:val="18"/>
              <w:szCs w:val="18"/>
              <w:lang w:val="es-ES" w:eastAsia="es-ES"/>
            </w:rPr>
          </w:pPr>
          <w:r>
            <w:rPr>
              <w:noProof/>
              <w:color w:val="868F98"/>
              <w:sz w:val="18"/>
              <w:szCs w:val="18"/>
              <w:lang w:val="es-ES" w:eastAsia="es-ES"/>
            </w:rPr>
            <w:drawing>
              <wp:inline distT="0" distB="0" distL="0" distR="0">
                <wp:extent cx="723900" cy="723900"/>
                <wp:effectExtent l="0" t="0" r="0" b="0"/>
                <wp:docPr id="2" name="Imagen 1" descr="LOGOU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G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3906" w:type="dxa"/>
          <w:shd w:val="clear" w:color="auto" w:fill="auto"/>
          <w:tcMar>
            <w:left w:w="0" w:type="dxa"/>
            <w:right w:w="0" w:type="dxa"/>
          </w:tcMar>
          <w:vAlign w:val="center"/>
        </w:tcPr>
        <w:p w:rsidR="00D2229C" w:rsidRPr="00860BE4" w:rsidRDefault="00D2229C" w:rsidP="004909ED">
          <w:pPr>
            <w:pStyle w:val="Encabezado"/>
            <w:tabs>
              <w:tab w:val="clear" w:pos="4252"/>
              <w:tab w:val="clear" w:pos="8504"/>
              <w:tab w:val="left" w:pos="4320"/>
              <w:tab w:val="right" w:pos="9360"/>
            </w:tabs>
            <w:spacing w:after="0" w:line="240" w:lineRule="auto"/>
            <w:ind w:left="113"/>
            <w:rPr>
              <w:rFonts w:asciiTheme="minorHAnsi" w:hAnsiTheme="minorHAnsi" w:cstheme="minorHAnsi"/>
              <w:b/>
              <w:color w:val="868F98"/>
              <w:szCs w:val="22"/>
              <w:lang w:val="es-ES" w:eastAsia="es-ES"/>
            </w:rPr>
          </w:pPr>
          <w:r w:rsidRPr="00860BE4">
            <w:rPr>
              <w:rFonts w:asciiTheme="minorHAnsi" w:hAnsiTheme="minorHAnsi" w:cstheme="minorHAnsi"/>
              <w:b/>
              <w:color w:val="868F98"/>
              <w:szCs w:val="22"/>
              <w:lang w:val="es-ES" w:eastAsia="es-ES"/>
            </w:rPr>
            <w:t>Unión General de Trabajadores</w:t>
          </w:r>
        </w:p>
        <w:p w:rsidR="00193ADC" w:rsidRPr="002C2436" w:rsidRDefault="00D2229C" w:rsidP="004909ED">
          <w:pPr>
            <w:pStyle w:val="Encabezado"/>
            <w:tabs>
              <w:tab w:val="clear" w:pos="4252"/>
              <w:tab w:val="clear" w:pos="8504"/>
              <w:tab w:val="left" w:pos="4320"/>
              <w:tab w:val="right" w:pos="9360"/>
            </w:tabs>
            <w:spacing w:after="0" w:line="240" w:lineRule="auto"/>
            <w:ind w:left="113"/>
            <w:rPr>
              <w:color w:val="868F98"/>
              <w:sz w:val="14"/>
              <w:szCs w:val="14"/>
              <w:lang w:val="es-ES" w:eastAsia="es-ES"/>
            </w:rPr>
          </w:pPr>
          <w:r w:rsidRPr="00860BE4">
            <w:rPr>
              <w:rFonts w:asciiTheme="minorHAnsi" w:hAnsiTheme="minorHAnsi" w:cstheme="minorHAnsi"/>
              <w:color w:val="868F98"/>
              <w:sz w:val="20"/>
              <w:szCs w:val="20"/>
              <w:lang w:val="es-ES" w:eastAsia="es-ES"/>
            </w:rPr>
            <w:t>COMISIÓN EJECUTIVA CONFEDERAL</w:t>
          </w:r>
        </w:p>
      </w:tc>
      <w:tc>
        <w:tcPr>
          <w:tcW w:w="4458" w:type="dxa"/>
          <w:shd w:val="clear" w:color="auto" w:fill="auto"/>
          <w:tcMar>
            <w:top w:w="125" w:type="dxa"/>
            <w:left w:w="125" w:type="dxa"/>
            <w:bottom w:w="125" w:type="dxa"/>
            <w:right w:w="125" w:type="dxa"/>
          </w:tcMar>
          <w:vAlign w:val="bottom"/>
        </w:tcPr>
        <w:p w:rsidR="00193ADC" w:rsidRPr="00860BE4" w:rsidRDefault="00F601A4" w:rsidP="00F601A4">
          <w:pPr>
            <w:pStyle w:val="Encabezado"/>
            <w:tabs>
              <w:tab w:val="clear" w:pos="8504"/>
              <w:tab w:val="right" w:pos="9356"/>
            </w:tabs>
            <w:spacing w:after="0"/>
            <w:jc w:val="right"/>
            <w:rPr>
              <w:rFonts w:asciiTheme="minorHAnsi" w:hAnsiTheme="minorHAnsi" w:cstheme="minorHAnsi"/>
              <w:b/>
              <w:sz w:val="18"/>
              <w:szCs w:val="18"/>
            </w:rPr>
          </w:pPr>
          <w:r w:rsidRPr="00860BE4">
            <w:rPr>
              <w:rFonts w:asciiTheme="minorHAnsi" w:hAnsiTheme="minorHAnsi" w:cstheme="minorHAnsi"/>
              <w:b/>
              <w:color w:val="C00000"/>
              <w:sz w:val="40"/>
              <w:szCs w:val="40"/>
            </w:rPr>
            <w:t>Nota de prensa</w:t>
          </w:r>
        </w:p>
      </w:tc>
    </w:tr>
  </w:tbl>
  <w:p w:rsidR="00F601A4" w:rsidRDefault="00F601A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Layout w:type="fixed"/>
      <w:tblLook w:val="01E0"/>
    </w:tblPr>
    <w:tblGrid>
      <w:gridCol w:w="1135"/>
      <w:gridCol w:w="4574"/>
      <w:gridCol w:w="4072"/>
    </w:tblGrid>
    <w:tr w:rsidR="001A1BC2" w:rsidRPr="00FD4C28" w:rsidTr="00860BE4">
      <w:tc>
        <w:tcPr>
          <w:tcW w:w="1135" w:type="dxa"/>
          <w:vAlign w:val="center"/>
        </w:tcPr>
        <w:p w:rsidR="001A1BC2" w:rsidRPr="002C2436" w:rsidRDefault="00061BB1" w:rsidP="001510AF">
          <w:pPr>
            <w:pStyle w:val="Encabezado"/>
            <w:tabs>
              <w:tab w:val="clear" w:pos="4252"/>
              <w:tab w:val="clear" w:pos="8504"/>
              <w:tab w:val="left" w:pos="4320"/>
              <w:tab w:val="right" w:pos="9360"/>
            </w:tabs>
            <w:spacing w:after="0" w:line="240" w:lineRule="auto"/>
            <w:ind w:left="-108"/>
            <w:rPr>
              <w:color w:val="868F98"/>
              <w:sz w:val="18"/>
              <w:szCs w:val="18"/>
              <w:lang w:val="es-ES" w:eastAsia="es-ES"/>
            </w:rPr>
          </w:pPr>
          <w:r>
            <w:rPr>
              <w:noProof/>
              <w:color w:val="868F98"/>
              <w:sz w:val="18"/>
              <w:szCs w:val="18"/>
              <w:lang w:val="es-ES" w:eastAsia="es-ES"/>
            </w:rPr>
            <w:drawing>
              <wp:inline distT="0" distB="0" distL="0" distR="0">
                <wp:extent cx="723900" cy="723900"/>
                <wp:effectExtent l="0" t="0" r="0" b="0"/>
                <wp:docPr id="1" name="Imagen 9" descr="LOGOU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LOGOUG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574" w:type="dxa"/>
          <w:tcMar>
            <w:left w:w="0" w:type="dxa"/>
            <w:right w:w="0" w:type="dxa"/>
          </w:tcMar>
          <w:vAlign w:val="center"/>
        </w:tcPr>
        <w:p w:rsidR="00860BE4" w:rsidRPr="00860BE4" w:rsidRDefault="00860BE4" w:rsidP="00860BE4">
          <w:pPr>
            <w:pStyle w:val="Encabezado"/>
            <w:tabs>
              <w:tab w:val="clear" w:pos="4252"/>
              <w:tab w:val="clear" w:pos="8504"/>
              <w:tab w:val="left" w:pos="4320"/>
              <w:tab w:val="right" w:pos="9360"/>
            </w:tabs>
            <w:spacing w:after="0" w:line="240" w:lineRule="auto"/>
            <w:ind w:left="113"/>
            <w:rPr>
              <w:rFonts w:asciiTheme="minorHAnsi" w:hAnsiTheme="minorHAnsi" w:cstheme="minorHAnsi"/>
              <w:b/>
              <w:color w:val="868F98"/>
              <w:szCs w:val="22"/>
              <w:lang w:val="es-ES" w:eastAsia="es-ES"/>
            </w:rPr>
          </w:pPr>
          <w:r w:rsidRPr="00860BE4">
            <w:rPr>
              <w:rFonts w:asciiTheme="minorHAnsi" w:hAnsiTheme="minorHAnsi" w:cstheme="minorHAnsi"/>
              <w:b/>
              <w:color w:val="868F98"/>
              <w:szCs w:val="22"/>
              <w:lang w:val="es-ES" w:eastAsia="es-ES"/>
            </w:rPr>
            <w:t>Unión General de Trabajadores</w:t>
          </w:r>
        </w:p>
        <w:p w:rsidR="001A1BC2" w:rsidRPr="002C2436" w:rsidRDefault="00860BE4" w:rsidP="00860BE4">
          <w:pPr>
            <w:pStyle w:val="Encabezado"/>
            <w:tabs>
              <w:tab w:val="clear" w:pos="4252"/>
              <w:tab w:val="clear" w:pos="8504"/>
              <w:tab w:val="left" w:pos="4320"/>
              <w:tab w:val="right" w:pos="9360"/>
            </w:tabs>
            <w:spacing w:after="0" w:line="240" w:lineRule="auto"/>
            <w:ind w:left="113"/>
            <w:rPr>
              <w:rFonts w:ascii="HelveticaNeueLT Std Cn" w:hAnsi="HelveticaNeueLT Std Cn"/>
              <w:color w:val="868F98"/>
              <w:sz w:val="16"/>
              <w:szCs w:val="16"/>
              <w:lang w:val="es-ES" w:eastAsia="es-ES"/>
            </w:rPr>
          </w:pPr>
          <w:r w:rsidRPr="00860BE4">
            <w:rPr>
              <w:rFonts w:asciiTheme="minorHAnsi" w:hAnsiTheme="minorHAnsi" w:cstheme="minorHAnsi"/>
              <w:color w:val="868F98"/>
              <w:sz w:val="20"/>
              <w:szCs w:val="20"/>
              <w:lang w:val="es-ES" w:eastAsia="es-ES"/>
            </w:rPr>
            <w:t>COMISIÓN EJECUTIVA CONFEDERAL</w:t>
          </w:r>
        </w:p>
      </w:tc>
      <w:tc>
        <w:tcPr>
          <w:tcW w:w="4072" w:type="dxa"/>
          <w:tcMar>
            <w:left w:w="57" w:type="dxa"/>
            <w:right w:w="0" w:type="dxa"/>
          </w:tcMar>
        </w:tcPr>
        <w:p w:rsidR="001A1BC2" w:rsidRPr="00FF1ACB" w:rsidRDefault="001A1BC2" w:rsidP="000B57BF">
          <w:pPr>
            <w:spacing w:after="0" w:line="240" w:lineRule="auto"/>
            <w:ind w:right="283"/>
            <w:jc w:val="right"/>
            <w:rPr>
              <w:sz w:val="12"/>
              <w:szCs w:val="12"/>
            </w:rPr>
          </w:pPr>
        </w:p>
      </w:tc>
    </w:tr>
  </w:tbl>
  <w:p w:rsidR="00C53878" w:rsidRDefault="00C53878" w:rsidP="007D3A7C">
    <w:pPr>
      <w:pStyle w:val="Encabezado"/>
      <w:spacing w:line="240" w:lineRule="auto"/>
      <w:rPr>
        <w:sz w:val="16"/>
        <w:szCs w:val="16"/>
      </w:rPr>
    </w:pPr>
  </w:p>
  <w:p w:rsidR="002D7F50" w:rsidRPr="00860BE4" w:rsidRDefault="002D7F50" w:rsidP="0046319E">
    <w:pPr>
      <w:pStyle w:val="Encabezado"/>
      <w:spacing w:line="240" w:lineRule="auto"/>
      <w:jc w:val="center"/>
      <w:rPr>
        <w:rFonts w:asciiTheme="minorHAnsi" w:hAnsiTheme="minorHAnsi" w:cstheme="minorHAnsi"/>
        <w:b/>
        <w:color w:val="C00000"/>
        <w:sz w:val="72"/>
        <w:szCs w:val="72"/>
      </w:rPr>
    </w:pPr>
    <w:r w:rsidRPr="00860BE4">
      <w:rPr>
        <w:rFonts w:asciiTheme="minorHAnsi" w:hAnsiTheme="minorHAnsi" w:cstheme="minorHAnsi"/>
        <w:b/>
        <w:color w:val="C00000"/>
        <w:sz w:val="72"/>
        <w:szCs w:val="72"/>
      </w:rPr>
      <w:t>Nota de prensa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3EB5"/>
    <w:multiLevelType w:val="hybridMultilevel"/>
    <w:tmpl w:val="DF00B50E"/>
    <w:lvl w:ilvl="0" w:tplc="29305A2C">
      <w:numFmt w:val="bullet"/>
      <w:lvlText w:val="•"/>
      <w:lvlJc w:val="left"/>
      <w:pPr>
        <w:ind w:left="720" w:hanging="360"/>
      </w:pPr>
      <w:rPr>
        <w:rFonts w:ascii="Helvetica" w:eastAsia="Times New Roman" w:hAnsi="Helvetica" w:cs="Helvetica" w:hint="default"/>
        <w:color w:val="D21034"/>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B43B69"/>
    <w:multiLevelType w:val="hybridMultilevel"/>
    <w:tmpl w:val="ED00C98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2C5C7F0F"/>
    <w:multiLevelType w:val="hybridMultilevel"/>
    <w:tmpl w:val="0766270A"/>
    <w:lvl w:ilvl="0" w:tplc="29305A2C">
      <w:numFmt w:val="bullet"/>
      <w:lvlText w:val="•"/>
      <w:lvlJc w:val="left"/>
      <w:pPr>
        <w:ind w:left="360" w:hanging="360"/>
      </w:pPr>
      <w:rPr>
        <w:rFonts w:ascii="Helvetica" w:eastAsia="Times New Roman" w:hAnsi="Helvetica" w:cs="Helvetica" w:hint="default"/>
        <w:color w:val="D21034"/>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6BB7C59"/>
    <w:multiLevelType w:val="hybridMultilevel"/>
    <w:tmpl w:val="A0824178"/>
    <w:lvl w:ilvl="0" w:tplc="FAA4F6C6">
      <w:start w:val="1"/>
      <w:numFmt w:val="bullet"/>
      <w:lvlText w:val=""/>
      <w:lvlJc w:val="left"/>
      <w:pPr>
        <w:tabs>
          <w:tab w:val="num" w:pos="360"/>
        </w:tabs>
        <w:ind w:left="360" w:hanging="360"/>
      </w:pPr>
      <w:rPr>
        <w:rFonts w:ascii="Symbol" w:hAnsi="Symbol" w:hint="default"/>
        <w:color w:val="D21034"/>
        <w:sz w:val="36"/>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65A234C0"/>
    <w:multiLevelType w:val="hybridMultilevel"/>
    <w:tmpl w:val="E536C5E0"/>
    <w:lvl w:ilvl="0" w:tplc="312822DE">
      <w:start w:val="1"/>
      <w:numFmt w:val="bullet"/>
      <w:lvlText w:val=""/>
      <w:lvlJc w:val="left"/>
      <w:pPr>
        <w:tabs>
          <w:tab w:val="num" w:pos="360"/>
        </w:tabs>
        <w:ind w:left="360" w:hanging="360"/>
      </w:pPr>
      <w:rPr>
        <w:rFonts w:ascii="Symbol" w:hAnsi="Symbol" w:hint="default"/>
        <w:color w:val="D21034"/>
        <w:sz w:val="32"/>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6F60083A"/>
    <w:multiLevelType w:val="multilevel"/>
    <w:tmpl w:val="ED00C98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7BC803BF"/>
    <w:multiLevelType w:val="multilevel"/>
    <w:tmpl w:val="A0824178"/>
    <w:lvl w:ilvl="0">
      <w:start w:val="1"/>
      <w:numFmt w:val="bullet"/>
      <w:lvlText w:val=""/>
      <w:lvlJc w:val="left"/>
      <w:pPr>
        <w:tabs>
          <w:tab w:val="num" w:pos="360"/>
        </w:tabs>
        <w:ind w:left="360" w:hanging="360"/>
      </w:pPr>
      <w:rPr>
        <w:rFonts w:ascii="Symbol" w:hAnsi="Symbol" w:hint="default"/>
        <w:color w:val="D21034"/>
        <w:sz w:val="3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001"/>
  <w:defaultTabStop w:val="709"/>
  <w:hyphenationZone w:val="425"/>
  <w:characterSpacingControl w:val="doNotCompress"/>
  <w:hdrShapeDefaults>
    <o:shapedefaults v:ext="edit" spidmax="5122">
      <o:colormru v:ext="edit" colors="#d21034,#868f98"/>
    </o:shapedefaults>
  </w:hdrShapeDefaults>
  <w:footnotePr>
    <w:footnote w:id="-1"/>
    <w:footnote w:id="0"/>
  </w:footnotePr>
  <w:endnotePr>
    <w:endnote w:id="-1"/>
    <w:endnote w:id="0"/>
  </w:endnotePr>
  <w:compat/>
  <w:rsids>
    <w:rsidRoot w:val="00A21C41"/>
    <w:rsid w:val="00002A64"/>
    <w:rsid w:val="000032CF"/>
    <w:rsid w:val="0000546D"/>
    <w:rsid w:val="00006E3F"/>
    <w:rsid w:val="000119FC"/>
    <w:rsid w:val="00011E61"/>
    <w:rsid w:val="0001654B"/>
    <w:rsid w:val="000223DE"/>
    <w:rsid w:val="0002274B"/>
    <w:rsid w:val="00040840"/>
    <w:rsid w:val="000417C0"/>
    <w:rsid w:val="00041A3E"/>
    <w:rsid w:val="00055630"/>
    <w:rsid w:val="0006189B"/>
    <w:rsid w:val="00061BB1"/>
    <w:rsid w:val="000637BF"/>
    <w:rsid w:val="000714F0"/>
    <w:rsid w:val="0007294A"/>
    <w:rsid w:val="00076205"/>
    <w:rsid w:val="00080EB0"/>
    <w:rsid w:val="0008153B"/>
    <w:rsid w:val="00086D93"/>
    <w:rsid w:val="000920C9"/>
    <w:rsid w:val="000A3BAF"/>
    <w:rsid w:val="000A3C1C"/>
    <w:rsid w:val="000A4576"/>
    <w:rsid w:val="000B558A"/>
    <w:rsid w:val="000B57BF"/>
    <w:rsid w:val="000B6CB9"/>
    <w:rsid w:val="000C06CD"/>
    <w:rsid w:val="000C1089"/>
    <w:rsid w:val="000C282B"/>
    <w:rsid w:val="000C5A2C"/>
    <w:rsid w:val="000C5C11"/>
    <w:rsid w:val="000D16F0"/>
    <w:rsid w:val="000D525C"/>
    <w:rsid w:val="000D5AB7"/>
    <w:rsid w:val="000E3BCC"/>
    <w:rsid w:val="000E4F75"/>
    <w:rsid w:val="000F0F96"/>
    <w:rsid w:val="000F67E7"/>
    <w:rsid w:val="001013C0"/>
    <w:rsid w:val="00102913"/>
    <w:rsid w:val="00102A8D"/>
    <w:rsid w:val="0010379C"/>
    <w:rsid w:val="00105C83"/>
    <w:rsid w:val="00112ADC"/>
    <w:rsid w:val="00117251"/>
    <w:rsid w:val="001200DC"/>
    <w:rsid w:val="001201C4"/>
    <w:rsid w:val="001313FE"/>
    <w:rsid w:val="001318D4"/>
    <w:rsid w:val="001325B5"/>
    <w:rsid w:val="001329B2"/>
    <w:rsid w:val="00132BC0"/>
    <w:rsid w:val="00134907"/>
    <w:rsid w:val="00135EF6"/>
    <w:rsid w:val="0013694B"/>
    <w:rsid w:val="00145917"/>
    <w:rsid w:val="001510AF"/>
    <w:rsid w:val="00152A3A"/>
    <w:rsid w:val="001540D4"/>
    <w:rsid w:val="00154538"/>
    <w:rsid w:val="001560B7"/>
    <w:rsid w:val="0016118D"/>
    <w:rsid w:val="001616F1"/>
    <w:rsid w:val="00161990"/>
    <w:rsid w:val="00167452"/>
    <w:rsid w:val="00174F24"/>
    <w:rsid w:val="001812CE"/>
    <w:rsid w:val="001874E7"/>
    <w:rsid w:val="00192794"/>
    <w:rsid w:val="0019286E"/>
    <w:rsid w:val="00192A7F"/>
    <w:rsid w:val="00193ADC"/>
    <w:rsid w:val="001941C5"/>
    <w:rsid w:val="001A1BC2"/>
    <w:rsid w:val="001B1FCA"/>
    <w:rsid w:val="001B2B56"/>
    <w:rsid w:val="001B35D1"/>
    <w:rsid w:val="001B680F"/>
    <w:rsid w:val="001B782F"/>
    <w:rsid w:val="001C1722"/>
    <w:rsid w:val="001C2C27"/>
    <w:rsid w:val="001C5984"/>
    <w:rsid w:val="001C7F1D"/>
    <w:rsid w:val="001D175A"/>
    <w:rsid w:val="001D58AF"/>
    <w:rsid w:val="001D6542"/>
    <w:rsid w:val="001E040D"/>
    <w:rsid w:val="001E5700"/>
    <w:rsid w:val="001F0902"/>
    <w:rsid w:val="001F29AA"/>
    <w:rsid w:val="001F4510"/>
    <w:rsid w:val="001F67C0"/>
    <w:rsid w:val="0020020B"/>
    <w:rsid w:val="00204E01"/>
    <w:rsid w:val="00207CA3"/>
    <w:rsid w:val="00213869"/>
    <w:rsid w:val="0021443A"/>
    <w:rsid w:val="0022646F"/>
    <w:rsid w:val="00232E5B"/>
    <w:rsid w:val="002405EF"/>
    <w:rsid w:val="002411DB"/>
    <w:rsid w:val="00246B5B"/>
    <w:rsid w:val="002476A1"/>
    <w:rsid w:val="002501BF"/>
    <w:rsid w:val="002514F2"/>
    <w:rsid w:val="00254ABD"/>
    <w:rsid w:val="00260AD7"/>
    <w:rsid w:val="002621EF"/>
    <w:rsid w:val="00262C7A"/>
    <w:rsid w:val="0026468D"/>
    <w:rsid w:val="0026567A"/>
    <w:rsid w:val="00266337"/>
    <w:rsid w:val="00266AD7"/>
    <w:rsid w:val="002676AD"/>
    <w:rsid w:val="00270589"/>
    <w:rsid w:val="00270C6F"/>
    <w:rsid w:val="0028447A"/>
    <w:rsid w:val="00290690"/>
    <w:rsid w:val="0029783B"/>
    <w:rsid w:val="002A0D0E"/>
    <w:rsid w:val="002A6326"/>
    <w:rsid w:val="002A752C"/>
    <w:rsid w:val="002B02EB"/>
    <w:rsid w:val="002B1EC9"/>
    <w:rsid w:val="002B512E"/>
    <w:rsid w:val="002B64F9"/>
    <w:rsid w:val="002C2436"/>
    <w:rsid w:val="002C2902"/>
    <w:rsid w:val="002C491F"/>
    <w:rsid w:val="002C54BB"/>
    <w:rsid w:val="002C652A"/>
    <w:rsid w:val="002D0D6D"/>
    <w:rsid w:val="002D2503"/>
    <w:rsid w:val="002D2779"/>
    <w:rsid w:val="002D2C5B"/>
    <w:rsid w:val="002D6D70"/>
    <w:rsid w:val="002D7F50"/>
    <w:rsid w:val="002E13BC"/>
    <w:rsid w:val="002E293C"/>
    <w:rsid w:val="002F1AA1"/>
    <w:rsid w:val="00300823"/>
    <w:rsid w:val="00303C2A"/>
    <w:rsid w:val="00304292"/>
    <w:rsid w:val="003048B2"/>
    <w:rsid w:val="0030773F"/>
    <w:rsid w:val="003077E1"/>
    <w:rsid w:val="0031546C"/>
    <w:rsid w:val="003204A2"/>
    <w:rsid w:val="003205A6"/>
    <w:rsid w:val="003272A3"/>
    <w:rsid w:val="0034197A"/>
    <w:rsid w:val="0034399B"/>
    <w:rsid w:val="00346798"/>
    <w:rsid w:val="00346BB3"/>
    <w:rsid w:val="0035473F"/>
    <w:rsid w:val="00355097"/>
    <w:rsid w:val="00355E18"/>
    <w:rsid w:val="00356387"/>
    <w:rsid w:val="003632ED"/>
    <w:rsid w:val="00370C13"/>
    <w:rsid w:val="003810B0"/>
    <w:rsid w:val="003812C8"/>
    <w:rsid w:val="00381833"/>
    <w:rsid w:val="003835E4"/>
    <w:rsid w:val="00383B98"/>
    <w:rsid w:val="003878F9"/>
    <w:rsid w:val="003928B3"/>
    <w:rsid w:val="00393040"/>
    <w:rsid w:val="003965F9"/>
    <w:rsid w:val="00396B12"/>
    <w:rsid w:val="0039705F"/>
    <w:rsid w:val="003A350B"/>
    <w:rsid w:val="003A451D"/>
    <w:rsid w:val="003B5248"/>
    <w:rsid w:val="003B5689"/>
    <w:rsid w:val="003B5FB1"/>
    <w:rsid w:val="003C45B9"/>
    <w:rsid w:val="003C75F5"/>
    <w:rsid w:val="003C7ED5"/>
    <w:rsid w:val="003D16D8"/>
    <w:rsid w:val="003D2827"/>
    <w:rsid w:val="003D3F7D"/>
    <w:rsid w:val="003D41C1"/>
    <w:rsid w:val="003E1B32"/>
    <w:rsid w:val="003E3741"/>
    <w:rsid w:val="003E7034"/>
    <w:rsid w:val="003F3287"/>
    <w:rsid w:val="004054E0"/>
    <w:rsid w:val="0040793E"/>
    <w:rsid w:val="00411B52"/>
    <w:rsid w:val="004146CE"/>
    <w:rsid w:val="004205B0"/>
    <w:rsid w:val="0042363A"/>
    <w:rsid w:val="00426022"/>
    <w:rsid w:val="004302F7"/>
    <w:rsid w:val="004308EA"/>
    <w:rsid w:val="004311EB"/>
    <w:rsid w:val="004320AF"/>
    <w:rsid w:val="00441BEC"/>
    <w:rsid w:val="00441C56"/>
    <w:rsid w:val="00450963"/>
    <w:rsid w:val="00451D7E"/>
    <w:rsid w:val="00452F7F"/>
    <w:rsid w:val="00460ED0"/>
    <w:rsid w:val="0046319E"/>
    <w:rsid w:val="0046397D"/>
    <w:rsid w:val="00467594"/>
    <w:rsid w:val="0047008B"/>
    <w:rsid w:val="004714BE"/>
    <w:rsid w:val="004730E9"/>
    <w:rsid w:val="0047410C"/>
    <w:rsid w:val="0047660F"/>
    <w:rsid w:val="0047762A"/>
    <w:rsid w:val="0048271C"/>
    <w:rsid w:val="00482987"/>
    <w:rsid w:val="0048584D"/>
    <w:rsid w:val="004905FE"/>
    <w:rsid w:val="00490931"/>
    <w:rsid w:val="004909ED"/>
    <w:rsid w:val="00490E2E"/>
    <w:rsid w:val="004915EE"/>
    <w:rsid w:val="004927FE"/>
    <w:rsid w:val="004929D3"/>
    <w:rsid w:val="00492EF7"/>
    <w:rsid w:val="00497068"/>
    <w:rsid w:val="00497594"/>
    <w:rsid w:val="0049795D"/>
    <w:rsid w:val="004A03A2"/>
    <w:rsid w:val="004A1439"/>
    <w:rsid w:val="004A6DE4"/>
    <w:rsid w:val="004B0253"/>
    <w:rsid w:val="004B1D7D"/>
    <w:rsid w:val="004C3E94"/>
    <w:rsid w:val="004C6DBE"/>
    <w:rsid w:val="004C7616"/>
    <w:rsid w:val="004D1910"/>
    <w:rsid w:val="004D31C8"/>
    <w:rsid w:val="004D58D5"/>
    <w:rsid w:val="004D633A"/>
    <w:rsid w:val="004E3B93"/>
    <w:rsid w:val="004E470E"/>
    <w:rsid w:val="004E7526"/>
    <w:rsid w:val="004E7B4E"/>
    <w:rsid w:val="004E7F12"/>
    <w:rsid w:val="004F1210"/>
    <w:rsid w:val="004F1C2C"/>
    <w:rsid w:val="004F3159"/>
    <w:rsid w:val="004F6634"/>
    <w:rsid w:val="004F6705"/>
    <w:rsid w:val="0050179A"/>
    <w:rsid w:val="00501C32"/>
    <w:rsid w:val="005027CB"/>
    <w:rsid w:val="00502A50"/>
    <w:rsid w:val="0050327E"/>
    <w:rsid w:val="0050727F"/>
    <w:rsid w:val="00507510"/>
    <w:rsid w:val="005128F6"/>
    <w:rsid w:val="00517F55"/>
    <w:rsid w:val="00524F57"/>
    <w:rsid w:val="00526D57"/>
    <w:rsid w:val="005275EF"/>
    <w:rsid w:val="0053203E"/>
    <w:rsid w:val="00533538"/>
    <w:rsid w:val="00535CAE"/>
    <w:rsid w:val="00540637"/>
    <w:rsid w:val="005417B8"/>
    <w:rsid w:val="00543947"/>
    <w:rsid w:val="00544990"/>
    <w:rsid w:val="00552976"/>
    <w:rsid w:val="00553565"/>
    <w:rsid w:val="005547ED"/>
    <w:rsid w:val="00556CDB"/>
    <w:rsid w:val="005571C7"/>
    <w:rsid w:val="0057128F"/>
    <w:rsid w:val="00573210"/>
    <w:rsid w:val="00580502"/>
    <w:rsid w:val="00580792"/>
    <w:rsid w:val="00585F77"/>
    <w:rsid w:val="005871F9"/>
    <w:rsid w:val="005907B7"/>
    <w:rsid w:val="005909E0"/>
    <w:rsid w:val="005A2F1F"/>
    <w:rsid w:val="005A331C"/>
    <w:rsid w:val="005A7F7C"/>
    <w:rsid w:val="005B019A"/>
    <w:rsid w:val="005B187A"/>
    <w:rsid w:val="005B2CC1"/>
    <w:rsid w:val="005B3CEB"/>
    <w:rsid w:val="005B7E44"/>
    <w:rsid w:val="005C0962"/>
    <w:rsid w:val="005C3407"/>
    <w:rsid w:val="005C50A4"/>
    <w:rsid w:val="005C58E6"/>
    <w:rsid w:val="005D141C"/>
    <w:rsid w:val="005D41FA"/>
    <w:rsid w:val="005D5005"/>
    <w:rsid w:val="005D6044"/>
    <w:rsid w:val="005E0401"/>
    <w:rsid w:val="005E2299"/>
    <w:rsid w:val="005E4A84"/>
    <w:rsid w:val="005E4AC7"/>
    <w:rsid w:val="005E4E86"/>
    <w:rsid w:val="005E503A"/>
    <w:rsid w:val="005F0064"/>
    <w:rsid w:val="005F03CA"/>
    <w:rsid w:val="005F63EB"/>
    <w:rsid w:val="00601285"/>
    <w:rsid w:val="0060536B"/>
    <w:rsid w:val="0060682E"/>
    <w:rsid w:val="006150AF"/>
    <w:rsid w:val="006201A1"/>
    <w:rsid w:val="006266BA"/>
    <w:rsid w:val="00630047"/>
    <w:rsid w:val="00631436"/>
    <w:rsid w:val="0063668B"/>
    <w:rsid w:val="00637122"/>
    <w:rsid w:val="00643CC1"/>
    <w:rsid w:val="006451BD"/>
    <w:rsid w:val="0064548B"/>
    <w:rsid w:val="00647D50"/>
    <w:rsid w:val="00650543"/>
    <w:rsid w:val="00652FBF"/>
    <w:rsid w:val="0065406E"/>
    <w:rsid w:val="006644AD"/>
    <w:rsid w:val="00667668"/>
    <w:rsid w:val="00680E56"/>
    <w:rsid w:val="00683268"/>
    <w:rsid w:val="00683F0F"/>
    <w:rsid w:val="00686650"/>
    <w:rsid w:val="00687696"/>
    <w:rsid w:val="00690D1F"/>
    <w:rsid w:val="00691EEC"/>
    <w:rsid w:val="006A1416"/>
    <w:rsid w:val="006A1AB5"/>
    <w:rsid w:val="006A528A"/>
    <w:rsid w:val="006B0039"/>
    <w:rsid w:val="006B14D3"/>
    <w:rsid w:val="006C14CC"/>
    <w:rsid w:val="006C3DED"/>
    <w:rsid w:val="006C48C6"/>
    <w:rsid w:val="006D6EF3"/>
    <w:rsid w:val="006D7CF0"/>
    <w:rsid w:val="006D7F47"/>
    <w:rsid w:val="006F1720"/>
    <w:rsid w:val="006F19D7"/>
    <w:rsid w:val="006F1EB5"/>
    <w:rsid w:val="006F3E88"/>
    <w:rsid w:val="006F6131"/>
    <w:rsid w:val="006F65E4"/>
    <w:rsid w:val="0070414B"/>
    <w:rsid w:val="007053F8"/>
    <w:rsid w:val="00705AA7"/>
    <w:rsid w:val="00706821"/>
    <w:rsid w:val="0070730C"/>
    <w:rsid w:val="00710822"/>
    <w:rsid w:val="007142A8"/>
    <w:rsid w:val="00714C70"/>
    <w:rsid w:val="00716B23"/>
    <w:rsid w:val="00716E7B"/>
    <w:rsid w:val="00721106"/>
    <w:rsid w:val="00722B48"/>
    <w:rsid w:val="00723A2F"/>
    <w:rsid w:val="007246B7"/>
    <w:rsid w:val="0072472E"/>
    <w:rsid w:val="00730A7F"/>
    <w:rsid w:val="007314AB"/>
    <w:rsid w:val="00731805"/>
    <w:rsid w:val="007323D3"/>
    <w:rsid w:val="00732EAA"/>
    <w:rsid w:val="0074231F"/>
    <w:rsid w:val="007446C2"/>
    <w:rsid w:val="007458A4"/>
    <w:rsid w:val="007529A4"/>
    <w:rsid w:val="00753534"/>
    <w:rsid w:val="00757465"/>
    <w:rsid w:val="0076241E"/>
    <w:rsid w:val="0076313F"/>
    <w:rsid w:val="00766017"/>
    <w:rsid w:val="00767517"/>
    <w:rsid w:val="00775742"/>
    <w:rsid w:val="00782382"/>
    <w:rsid w:val="00786092"/>
    <w:rsid w:val="00786EBA"/>
    <w:rsid w:val="0079043B"/>
    <w:rsid w:val="00791260"/>
    <w:rsid w:val="00792EBA"/>
    <w:rsid w:val="007A5D91"/>
    <w:rsid w:val="007B5074"/>
    <w:rsid w:val="007C1D9F"/>
    <w:rsid w:val="007C4EC6"/>
    <w:rsid w:val="007D3A7C"/>
    <w:rsid w:val="007D3EB7"/>
    <w:rsid w:val="007D65A5"/>
    <w:rsid w:val="007E00EE"/>
    <w:rsid w:val="007E291E"/>
    <w:rsid w:val="007E3070"/>
    <w:rsid w:val="007E5457"/>
    <w:rsid w:val="007E75BF"/>
    <w:rsid w:val="007F54D1"/>
    <w:rsid w:val="007F62B2"/>
    <w:rsid w:val="007F6BE5"/>
    <w:rsid w:val="00803CDB"/>
    <w:rsid w:val="00812084"/>
    <w:rsid w:val="0081370C"/>
    <w:rsid w:val="0081610B"/>
    <w:rsid w:val="00823E2B"/>
    <w:rsid w:val="00826B82"/>
    <w:rsid w:val="00833DF9"/>
    <w:rsid w:val="00840D5B"/>
    <w:rsid w:val="00841DFB"/>
    <w:rsid w:val="00843480"/>
    <w:rsid w:val="00847550"/>
    <w:rsid w:val="00852BA7"/>
    <w:rsid w:val="00854741"/>
    <w:rsid w:val="00857C25"/>
    <w:rsid w:val="008609D9"/>
    <w:rsid w:val="00860BE4"/>
    <w:rsid w:val="00866D14"/>
    <w:rsid w:val="00867E26"/>
    <w:rsid w:val="00875FDF"/>
    <w:rsid w:val="00886028"/>
    <w:rsid w:val="00891FFE"/>
    <w:rsid w:val="008928F7"/>
    <w:rsid w:val="008939FD"/>
    <w:rsid w:val="008964D5"/>
    <w:rsid w:val="00897C3D"/>
    <w:rsid w:val="008B0A44"/>
    <w:rsid w:val="008B73F6"/>
    <w:rsid w:val="008B75BE"/>
    <w:rsid w:val="008C5071"/>
    <w:rsid w:val="008C604F"/>
    <w:rsid w:val="008C7335"/>
    <w:rsid w:val="008D22C3"/>
    <w:rsid w:val="008D2411"/>
    <w:rsid w:val="008D51A3"/>
    <w:rsid w:val="008E6C2F"/>
    <w:rsid w:val="008F22C1"/>
    <w:rsid w:val="0090594E"/>
    <w:rsid w:val="00905DF5"/>
    <w:rsid w:val="00907678"/>
    <w:rsid w:val="00910230"/>
    <w:rsid w:val="00912D87"/>
    <w:rsid w:val="00913645"/>
    <w:rsid w:val="00917331"/>
    <w:rsid w:val="00925CDA"/>
    <w:rsid w:val="00934725"/>
    <w:rsid w:val="0093477E"/>
    <w:rsid w:val="0093719C"/>
    <w:rsid w:val="00937300"/>
    <w:rsid w:val="0094239A"/>
    <w:rsid w:val="00945579"/>
    <w:rsid w:val="00954B92"/>
    <w:rsid w:val="0095586D"/>
    <w:rsid w:val="00955CD9"/>
    <w:rsid w:val="00964BFA"/>
    <w:rsid w:val="00970794"/>
    <w:rsid w:val="009734B1"/>
    <w:rsid w:val="00976DB4"/>
    <w:rsid w:val="00980F67"/>
    <w:rsid w:val="00987E8B"/>
    <w:rsid w:val="00990160"/>
    <w:rsid w:val="00992F5B"/>
    <w:rsid w:val="009A33CA"/>
    <w:rsid w:val="009A5191"/>
    <w:rsid w:val="009A7A8B"/>
    <w:rsid w:val="009B0182"/>
    <w:rsid w:val="009B2AD9"/>
    <w:rsid w:val="009B56E9"/>
    <w:rsid w:val="009B6BDC"/>
    <w:rsid w:val="009C2BD7"/>
    <w:rsid w:val="009C5540"/>
    <w:rsid w:val="009D0CE7"/>
    <w:rsid w:val="009D75BF"/>
    <w:rsid w:val="009E2590"/>
    <w:rsid w:val="009E2822"/>
    <w:rsid w:val="009E2828"/>
    <w:rsid w:val="009E4383"/>
    <w:rsid w:val="009E45D3"/>
    <w:rsid w:val="009E564D"/>
    <w:rsid w:val="009E6FDB"/>
    <w:rsid w:val="009E7476"/>
    <w:rsid w:val="009E7662"/>
    <w:rsid w:val="009F10D6"/>
    <w:rsid w:val="009F50A6"/>
    <w:rsid w:val="009F6795"/>
    <w:rsid w:val="00A0177E"/>
    <w:rsid w:val="00A01796"/>
    <w:rsid w:val="00A03040"/>
    <w:rsid w:val="00A03E79"/>
    <w:rsid w:val="00A054A9"/>
    <w:rsid w:val="00A06492"/>
    <w:rsid w:val="00A1020E"/>
    <w:rsid w:val="00A12281"/>
    <w:rsid w:val="00A21C41"/>
    <w:rsid w:val="00A31E0B"/>
    <w:rsid w:val="00A31FB0"/>
    <w:rsid w:val="00A36815"/>
    <w:rsid w:val="00A44B6B"/>
    <w:rsid w:val="00A46008"/>
    <w:rsid w:val="00A46F34"/>
    <w:rsid w:val="00A510BA"/>
    <w:rsid w:val="00A51680"/>
    <w:rsid w:val="00A548EC"/>
    <w:rsid w:val="00A54CB3"/>
    <w:rsid w:val="00A5774A"/>
    <w:rsid w:val="00A6121A"/>
    <w:rsid w:val="00A61651"/>
    <w:rsid w:val="00A676DC"/>
    <w:rsid w:val="00A7082D"/>
    <w:rsid w:val="00A71E29"/>
    <w:rsid w:val="00A84A34"/>
    <w:rsid w:val="00A86FFE"/>
    <w:rsid w:val="00A87E1E"/>
    <w:rsid w:val="00A90759"/>
    <w:rsid w:val="00AA4688"/>
    <w:rsid w:val="00AB1415"/>
    <w:rsid w:val="00AB2051"/>
    <w:rsid w:val="00AB37CE"/>
    <w:rsid w:val="00AC1CA8"/>
    <w:rsid w:val="00AC291B"/>
    <w:rsid w:val="00AC4509"/>
    <w:rsid w:val="00AC7A3D"/>
    <w:rsid w:val="00AD170C"/>
    <w:rsid w:val="00AD3047"/>
    <w:rsid w:val="00AE022D"/>
    <w:rsid w:val="00AE0853"/>
    <w:rsid w:val="00AE0F79"/>
    <w:rsid w:val="00AE145C"/>
    <w:rsid w:val="00AE28E0"/>
    <w:rsid w:val="00AE5D19"/>
    <w:rsid w:val="00AF1719"/>
    <w:rsid w:val="00AF2EE5"/>
    <w:rsid w:val="00B06844"/>
    <w:rsid w:val="00B114F1"/>
    <w:rsid w:val="00B11A00"/>
    <w:rsid w:val="00B11FF6"/>
    <w:rsid w:val="00B132D4"/>
    <w:rsid w:val="00B14E3E"/>
    <w:rsid w:val="00B16A96"/>
    <w:rsid w:val="00B31AFB"/>
    <w:rsid w:val="00B370D7"/>
    <w:rsid w:val="00B43486"/>
    <w:rsid w:val="00B43973"/>
    <w:rsid w:val="00B45A69"/>
    <w:rsid w:val="00B505D3"/>
    <w:rsid w:val="00B54995"/>
    <w:rsid w:val="00B56425"/>
    <w:rsid w:val="00B56609"/>
    <w:rsid w:val="00B60639"/>
    <w:rsid w:val="00B60D99"/>
    <w:rsid w:val="00B61CBD"/>
    <w:rsid w:val="00B66923"/>
    <w:rsid w:val="00B762EE"/>
    <w:rsid w:val="00B828BD"/>
    <w:rsid w:val="00B931E8"/>
    <w:rsid w:val="00B95D4F"/>
    <w:rsid w:val="00BA2898"/>
    <w:rsid w:val="00BA41F4"/>
    <w:rsid w:val="00BA4E82"/>
    <w:rsid w:val="00BB18A0"/>
    <w:rsid w:val="00BB2220"/>
    <w:rsid w:val="00BB2278"/>
    <w:rsid w:val="00BC0DF1"/>
    <w:rsid w:val="00BC33CE"/>
    <w:rsid w:val="00BC6D54"/>
    <w:rsid w:val="00BD4066"/>
    <w:rsid w:val="00BE0ED7"/>
    <w:rsid w:val="00BE1051"/>
    <w:rsid w:val="00BE4031"/>
    <w:rsid w:val="00BE5AC7"/>
    <w:rsid w:val="00BE5CE8"/>
    <w:rsid w:val="00BE62F1"/>
    <w:rsid w:val="00BE7B83"/>
    <w:rsid w:val="00BF16E8"/>
    <w:rsid w:val="00C02B4C"/>
    <w:rsid w:val="00C1512E"/>
    <w:rsid w:val="00C3199C"/>
    <w:rsid w:val="00C31EFA"/>
    <w:rsid w:val="00C323D9"/>
    <w:rsid w:val="00C36035"/>
    <w:rsid w:val="00C364A3"/>
    <w:rsid w:val="00C40F33"/>
    <w:rsid w:val="00C42819"/>
    <w:rsid w:val="00C45FD6"/>
    <w:rsid w:val="00C501DC"/>
    <w:rsid w:val="00C50BAD"/>
    <w:rsid w:val="00C518BD"/>
    <w:rsid w:val="00C53878"/>
    <w:rsid w:val="00C541AE"/>
    <w:rsid w:val="00C70B3A"/>
    <w:rsid w:val="00C74E63"/>
    <w:rsid w:val="00C81404"/>
    <w:rsid w:val="00C82F25"/>
    <w:rsid w:val="00C83501"/>
    <w:rsid w:val="00C85ADE"/>
    <w:rsid w:val="00C905D9"/>
    <w:rsid w:val="00C91AFE"/>
    <w:rsid w:val="00C92E7B"/>
    <w:rsid w:val="00C9400C"/>
    <w:rsid w:val="00C96DFB"/>
    <w:rsid w:val="00C97142"/>
    <w:rsid w:val="00CA363E"/>
    <w:rsid w:val="00CA3ECE"/>
    <w:rsid w:val="00CA46D0"/>
    <w:rsid w:val="00CB6D52"/>
    <w:rsid w:val="00CB7C3B"/>
    <w:rsid w:val="00CC060E"/>
    <w:rsid w:val="00CE1978"/>
    <w:rsid w:val="00CE1A3A"/>
    <w:rsid w:val="00CE7729"/>
    <w:rsid w:val="00CF00F1"/>
    <w:rsid w:val="00CF1EF2"/>
    <w:rsid w:val="00CF394B"/>
    <w:rsid w:val="00CF3C3A"/>
    <w:rsid w:val="00CF3C6C"/>
    <w:rsid w:val="00CF4416"/>
    <w:rsid w:val="00D062E4"/>
    <w:rsid w:val="00D0657E"/>
    <w:rsid w:val="00D104FB"/>
    <w:rsid w:val="00D11A5B"/>
    <w:rsid w:val="00D11AD1"/>
    <w:rsid w:val="00D212E0"/>
    <w:rsid w:val="00D2229C"/>
    <w:rsid w:val="00D2406E"/>
    <w:rsid w:val="00D240D0"/>
    <w:rsid w:val="00D26CE3"/>
    <w:rsid w:val="00D3293E"/>
    <w:rsid w:val="00D34B93"/>
    <w:rsid w:val="00D34DF4"/>
    <w:rsid w:val="00D37D4A"/>
    <w:rsid w:val="00D41BBC"/>
    <w:rsid w:val="00D443BE"/>
    <w:rsid w:val="00D5503F"/>
    <w:rsid w:val="00D60A31"/>
    <w:rsid w:val="00D61826"/>
    <w:rsid w:val="00D61E11"/>
    <w:rsid w:val="00D61FAC"/>
    <w:rsid w:val="00D63D00"/>
    <w:rsid w:val="00D70D31"/>
    <w:rsid w:val="00D717FF"/>
    <w:rsid w:val="00D91387"/>
    <w:rsid w:val="00D95E1D"/>
    <w:rsid w:val="00D9732B"/>
    <w:rsid w:val="00DA077D"/>
    <w:rsid w:val="00DA1B9D"/>
    <w:rsid w:val="00DA3025"/>
    <w:rsid w:val="00DA4E3B"/>
    <w:rsid w:val="00DA7455"/>
    <w:rsid w:val="00DB32DC"/>
    <w:rsid w:val="00DB586F"/>
    <w:rsid w:val="00DC0C67"/>
    <w:rsid w:val="00DC5034"/>
    <w:rsid w:val="00DC59A8"/>
    <w:rsid w:val="00DC7702"/>
    <w:rsid w:val="00DD55E5"/>
    <w:rsid w:val="00DD7FE3"/>
    <w:rsid w:val="00DE1C56"/>
    <w:rsid w:val="00DE4DF0"/>
    <w:rsid w:val="00DF464B"/>
    <w:rsid w:val="00E04F5B"/>
    <w:rsid w:val="00E0586F"/>
    <w:rsid w:val="00E06959"/>
    <w:rsid w:val="00E11DA4"/>
    <w:rsid w:val="00E13E9B"/>
    <w:rsid w:val="00E150F7"/>
    <w:rsid w:val="00E15F35"/>
    <w:rsid w:val="00E17E2A"/>
    <w:rsid w:val="00E330F7"/>
    <w:rsid w:val="00E3529E"/>
    <w:rsid w:val="00E35535"/>
    <w:rsid w:val="00E36A34"/>
    <w:rsid w:val="00E37859"/>
    <w:rsid w:val="00E45124"/>
    <w:rsid w:val="00E45DAC"/>
    <w:rsid w:val="00E516DD"/>
    <w:rsid w:val="00E52752"/>
    <w:rsid w:val="00E55792"/>
    <w:rsid w:val="00E565BA"/>
    <w:rsid w:val="00E574FA"/>
    <w:rsid w:val="00E57B76"/>
    <w:rsid w:val="00E60943"/>
    <w:rsid w:val="00E73145"/>
    <w:rsid w:val="00E73B65"/>
    <w:rsid w:val="00E740F4"/>
    <w:rsid w:val="00E80C50"/>
    <w:rsid w:val="00E87BB4"/>
    <w:rsid w:val="00E87F18"/>
    <w:rsid w:val="00E90A5A"/>
    <w:rsid w:val="00EA36B8"/>
    <w:rsid w:val="00EA68D4"/>
    <w:rsid w:val="00EA6CD9"/>
    <w:rsid w:val="00EB1AC1"/>
    <w:rsid w:val="00EC2B7B"/>
    <w:rsid w:val="00EC4AF6"/>
    <w:rsid w:val="00ED1578"/>
    <w:rsid w:val="00ED6416"/>
    <w:rsid w:val="00EE25B1"/>
    <w:rsid w:val="00EF4C75"/>
    <w:rsid w:val="00F030E9"/>
    <w:rsid w:val="00F10137"/>
    <w:rsid w:val="00F11D71"/>
    <w:rsid w:val="00F156E5"/>
    <w:rsid w:val="00F16037"/>
    <w:rsid w:val="00F221FD"/>
    <w:rsid w:val="00F22FCF"/>
    <w:rsid w:val="00F231CD"/>
    <w:rsid w:val="00F23715"/>
    <w:rsid w:val="00F26D4F"/>
    <w:rsid w:val="00F42CB2"/>
    <w:rsid w:val="00F44364"/>
    <w:rsid w:val="00F4527E"/>
    <w:rsid w:val="00F458CE"/>
    <w:rsid w:val="00F45B59"/>
    <w:rsid w:val="00F526C4"/>
    <w:rsid w:val="00F53B4F"/>
    <w:rsid w:val="00F541CA"/>
    <w:rsid w:val="00F601A4"/>
    <w:rsid w:val="00F6082F"/>
    <w:rsid w:val="00F63C0A"/>
    <w:rsid w:val="00F66979"/>
    <w:rsid w:val="00F66E86"/>
    <w:rsid w:val="00F7094D"/>
    <w:rsid w:val="00F70DF9"/>
    <w:rsid w:val="00F74122"/>
    <w:rsid w:val="00F771EB"/>
    <w:rsid w:val="00F80770"/>
    <w:rsid w:val="00F82395"/>
    <w:rsid w:val="00F8403C"/>
    <w:rsid w:val="00F85573"/>
    <w:rsid w:val="00F858B2"/>
    <w:rsid w:val="00F8745C"/>
    <w:rsid w:val="00F931C1"/>
    <w:rsid w:val="00F9609C"/>
    <w:rsid w:val="00FA6D00"/>
    <w:rsid w:val="00FB0D9A"/>
    <w:rsid w:val="00FB2A8C"/>
    <w:rsid w:val="00FB3296"/>
    <w:rsid w:val="00FB58AF"/>
    <w:rsid w:val="00FC3FDC"/>
    <w:rsid w:val="00FD2A56"/>
    <w:rsid w:val="00FD3BD4"/>
    <w:rsid w:val="00FD4B0A"/>
    <w:rsid w:val="00FD4C28"/>
    <w:rsid w:val="00FD5A8B"/>
    <w:rsid w:val="00FE03CA"/>
    <w:rsid w:val="00FE3F74"/>
    <w:rsid w:val="00FE4B8C"/>
    <w:rsid w:val="00FE532E"/>
    <w:rsid w:val="00FE55B8"/>
    <w:rsid w:val="00FE7079"/>
    <w:rsid w:val="00FF15C0"/>
    <w:rsid w:val="00FF2626"/>
    <w:rsid w:val="00FF4F4A"/>
    <w:rsid w:val="00FF64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ru v:ext="edit" colors="#d21034,#868f9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61BB1"/>
    <w:pPr>
      <w:spacing w:after="240" w:line="264" w:lineRule="auto"/>
      <w:jc w:val="both"/>
    </w:pPr>
    <w:rPr>
      <w:rFonts w:ascii="Calibri" w:hAnsi="Calibri"/>
      <w:sz w:val="22"/>
      <w:szCs w:val="24"/>
    </w:rPr>
  </w:style>
  <w:style w:type="paragraph" w:styleId="Ttulo1">
    <w:name w:val="heading 1"/>
    <w:basedOn w:val="Normal"/>
    <w:next w:val="Normal"/>
    <w:link w:val="Ttulo1Car"/>
    <w:qFormat/>
    <w:rsid w:val="00061BB1"/>
    <w:pPr>
      <w:keepNext/>
      <w:spacing w:line="240" w:lineRule="auto"/>
      <w:jc w:val="left"/>
      <w:outlineLvl w:val="0"/>
    </w:pPr>
    <w:rPr>
      <w:rFonts w:asciiTheme="minorHAnsi" w:hAnsiTheme="minorHAnsi" w:cs="Arial"/>
      <w:bCs/>
      <w:kern w:val="32"/>
      <w:sz w:val="40"/>
      <w:szCs w:val="32"/>
    </w:rPr>
  </w:style>
  <w:style w:type="paragraph" w:styleId="Ttulo2">
    <w:name w:val="heading 2"/>
    <w:aliases w:val="Subtítulos"/>
    <w:basedOn w:val="Normal"/>
    <w:next w:val="Normal"/>
    <w:link w:val="Ttulo2Car"/>
    <w:qFormat/>
    <w:rsid w:val="00061BB1"/>
    <w:pPr>
      <w:keepNext/>
      <w:spacing w:line="240" w:lineRule="auto"/>
      <w:jc w:val="left"/>
      <w:outlineLvl w:val="1"/>
    </w:pPr>
    <w:rPr>
      <w:rFonts w:asciiTheme="minorHAnsi" w:hAnsiTheme="minorHAnsi" w:cs="Arial"/>
      <w:bCs/>
      <w:iCs/>
      <w:sz w:val="32"/>
      <w:szCs w:val="28"/>
    </w:rPr>
  </w:style>
  <w:style w:type="paragraph" w:styleId="Ttulo3">
    <w:name w:val="heading 3"/>
    <w:aliases w:val="Entradilla"/>
    <w:basedOn w:val="Normal"/>
    <w:next w:val="Normal"/>
    <w:qFormat/>
    <w:rsid w:val="00BE4031"/>
    <w:pPr>
      <w:keepNext/>
      <w:spacing w:before="240"/>
      <w:outlineLvl w:val="2"/>
    </w:pPr>
    <w:rPr>
      <w:rFonts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C282B"/>
    <w:pPr>
      <w:tabs>
        <w:tab w:val="center" w:pos="4252"/>
        <w:tab w:val="right" w:pos="8504"/>
      </w:tabs>
      <w:spacing w:after="360" w:line="312" w:lineRule="auto"/>
    </w:pPr>
    <w:rPr>
      <w:rFonts w:ascii="RotisSansSerif-ExtraBold" w:hAnsi="RotisSansSerif-ExtraBold"/>
      <w:lang/>
    </w:rPr>
  </w:style>
  <w:style w:type="paragraph" w:styleId="Piedepgina">
    <w:name w:val="footer"/>
    <w:basedOn w:val="Normal"/>
    <w:rsid w:val="0031546C"/>
    <w:pPr>
      <w:tabs>
        <w:tab w:val="center" w:pos="4252"/>
        <w:tab w:val="right" w:pos="8504"/>
      </w:tabs>
    </w:pPr>
    <w:rPr>
      <w:color w:val="868F98"/>
      <w:sz w:val="18"/>
    </w:rPr>
  </w:style>
  <w:style w:type="table" w:styleId="Tablaconcuadrcula">
    <w:name w:val="Table Grid"/>
    <w:basedOn w:val="Tablanormal"/>
    <w:rsid w:val="00FD4C28"/>
    <w:rPr>
      <w:rFonts w:ascii="Helvetica" w:hAnsi="Helveti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character" w:styleId="Nmerodepgina">
    <w:name w:val="page number"/>
    <w:rsid w:val="00BE4031"/>
    <w:rPr>
      <w:rFonts w:ascii="Arial" w:hAnsi="Arial"/>
      <w:color w:val="868F98"/>
      <w:sz w:val="18"/>
    </w:rPr>
  </w:style>
  <w:style w:type="paragraph" w:styleId="Textodeglobo">
    <w:name w:val="Balloon Text"/>
    <w:basedOn w:val="Normal"/>
    <w:semiHidden/>
    <w:rsid w:val="00154538"/>
    <w:rPr>
      <w:rFonts w:ascii="Tahoma" w:hAnsi="Tahoma" w:cs="Tahoma"/>
      <w:sz w:val="16"/>
      <w:szCs w:val="16"/>
    </w:rPr>
  </w:style>
  <w:style w:type="character" w:styleId="Refdecomentario">
    <w:name w:val="annotation reference"/>
    <w:semiHidden/>
    <w:rsid w:val="00DE4DF0"/>
    <w:rPr>
      <w:sz w:val="16"/>
      <w:szCs w:val="16"/>
    </w:rPr>
  </w:style>
  <w:style w:type="paragraph" w:styleId="Textocomentario">
    <w:name w:val="annotation text"/>
    <w:basedOn w:val="Normal"/>
    <w:semiHidden/>
    <w:rsid w:val="00DE4DF0"/>
    <w:rPr>
      <w:szCs w:val="20"/>
    </w:rPr>
  </w:style>
  <w:style w:type="paragraph" w:styleId="Asuntodelcomentario">
    <w:name w:val="annotation subject"/>
    <w:basedOn w:val="Textocomentario"/>
    <w:next w:val="Textocomentario"/>
    <w:semiHidden/>
    <w:rsid w:val="00DE4DF0"/>
    <w:rPr>
      <w:b/>
      <w:bCs/>
    </w:rPr>
  </w:style>
  <w:style w:type="character" w:customStyle="1" w:styleId="Ttulo2Car">
    <w:name w:val="Título 2 Car"/>
    <w:aliases w:val="Subtítulos Car"/>
    <w:link w:val="Ttulo2"/>
    <w:rsid w:val="00061BB1"/>
    <w:rPr>
      <w:rFonts w:asciiTheme="minorHAnsi" w:hAnsiTheme="minorHAnsi" w:cs="Arial"/>
      <w:bCs/>
      <w:iCs/>
      <w:sz w:val="32"/>
      <w:szCs w:val="28"/>
    </w:rPr>
  </w:style>
  <w:style w:type="character" w:customStyle="1" w:styleId="Ttulo1Car">
    <w:name w:val="Título 1 Car"/>
    <w:link w:val="Ttulo1"/>
    <w:rsid w:val="00061BB1"/>
    <w:rPr>
      <w:rFonts w:asciiTheme="minorHAnsi" w:hAnsiTheme="minorHAnsi" w:cs="Arial"/>
      <w:bCs/>
      <w:kern w:val="32"/>
      <w:sz w:val="40"/>
      <w:szCs w:val="32"/>
    </w:rPr>
  </w:style>
  <w:style w:type="character" w:customStyle="1" w:styleId="EncabezadoCar">
    <w:name w:val="Encabezado Car"/>
    <w:link w:val="Encabezado"/>
    <w:rsid w:val="000C282B"/>
    <w:rPr>
      <w:rFonts w:ascii="RotisSansSerif-ExtraBold" w:hAnsi="RotisSansSerif-ExtraBold"/>
      <w:szCs w:val="24"/>
      <w:lang/>
    </w:rPr>
  </w:style>
  <w:style w:type="character" w:styleId="Ttulodellibro">
    <w:name w:val="Book Title"/>
    <w:basedOn w:val="Fuentedeprrafopredeter"/>
    <w:uiPriority w:val="33"/>
    <w:rsid w:val="00AD170C"/>
    <w:rPr>
      <w:b/>
      <w:bCs/>
      <w:i/>
      <w:iCs/>
      <w:spacing w:val="5"/>
    </w:rPr>
  </w:style>
</w:styles>
</file>

<file path=word/webSettings.xml><?xml version="1.0" encoding="utf-8"?>
<w:webSettings xmlns:r="http://schemas.openxmlformats.org/officeDocument/2006/relationships" xmlns:w="http://schemas.openxmlformats.org/wordprocessingml/2006/main">
  <w:divs>
    <w:div w:id="998801199">
      <w:bodyDiv w:val="1"/>
      <w:marLeft w:val="0"/>
      <w:marRight w:val="0"/>
      <w:marTop w:val="0"/>
      <w:marBottom w:val="0"/>
      <w:divBdr>
        <w:top w:val="none" w:sz="0" w:space="0" w:color="auto"/>
        <w:left w:val="none" w:sz="0" w:space="0" w:color="auto"/>
        <w:bottom w:val="none" w:sz="0" w:space="0" w:color="auto"/>
        <w:right w:val="none" w:sz="0" w:space="0" w:color="auto"/>
      </w:divBdr>
    </w:div>
    <w:div w:id="16036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ugt.es/" TargetMode="External"/><Relationship Id="rId3" Type="http://schemas.openxmlformats.org/officeDocument/2006/relationships/hyperlink" Target="http://twitter.com/#!/UGT_Comunica" TargetMode="External"/><Relationship Id="rId7" Type="http://schemas.openxmlformats.org/officeDocument/2006/relationships/hyperlink" Target="http://www.ugttv.es/" TargetMode="External"/><Relationship Id="rId2" Type="http://schemas.openxmlformats.org/officeDocument/2006/relationships/image" Target="media/image2.png"/><Relationship Id="rId1" Type="http://schemas.openxmlformats.org/officeDocument/2006/relationships/hyperlink" Target="http://www.facebook.com/ugt.es" TargetMode="External"/><Relationship Id="rId6" Type="http://schemas.openxmlformats.org/officeDocument/2006/relationships/image" Target="media/image4.png"/><Relationship Id="rId5" Type="http://schemas.openxmlformats.org/officeDocument/2006/relationships/hyperlink" Target="http://www.youtube.com/user/1UGT" TargetMode="External"/><Relationship Id="rId10" Type="http://schemas.openxmlformats.org/officeDocument/2006/relationships/image" Target="media/image6.jpeg"/><Relationship Id="rId4" Type="http://schemas.openxmlformats.org/officeDocument/2006/relationships/image" Target="media/image3.png"/><Relationship Id="rId9" Type="http://schemas.openxmlformats.org/officeDocument/2006/relationships/image" Target="media/image5.png"/></Relationships>
</file>

<file path=word/_rels/footer2.xml.rels><?xml version="1.0" encoding="UTF-8" standalone="yes"?>
<Relationships xmlns="http://schemas.openxmlformats.org/package/2006/relationships"><Relationship Id="rId8" Type="http://schemas.openxmlformats.org/officeDocument/2006/relationships/hyperlink" Target="http://www.ugt.es/" TargetMode="External"/><Relationship Id="rId3" Type="http://schemas.openxmlformats.org/officeDocument/2006/relationships/hyperlink" Target="http://twitter.com/#!/UGT_Comunica" TargetMode="External"/><Relationship Id="rId7" Type="http://schemas.openxmlformats.org/officeDocument/2006/relationships/hyperlink" Target="http://www.ugttv.es/" TargetMode="External"/><Relationship Id="rId2" Type="http://schemas.openxmlformats.org/officeDocument/2006/relationships/image" Target="media/image2.png"/><Relationship Id="rId1" Type="http://schemas.openxmlformats.org/officeDocument/2006/relationships/hyperlink" Target="http://www.facebook.com/ugt.es" TargetMode="External"/><Relationship Id="rId6" Type="http://schemas.openxmlformats.org/officeDocument/2006/relationships/image" Target="media/image4.png"/><Relationship Id="rId5" Type="http://schemas.openxmlformats.org/officeDocument/2006/relationships/hyperlink" Target="http://www.youtube.com/user/1UGT" TargetMode="External"/><Relationship Id="rId10" Type="http://schemas.openxmlformats.org/officeDocument/2006/relationships/image" Target="media/image6.jpeg"/><Relationship Id="rId4" Type="http://schemas.openxmlformats.org/officeDocument/2006/relationships/image" Target="media/image3.png"/><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03%20PLANTILLAS-LOGOS-FUENTES\01%20PLANTILLAS\PLANTILLAS%202018\PLANTILLAS%20DOCS%202018\Nota%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9E10-68EC-4D6A-9726-83DE8307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Prensa.dotx</Template>
  <TotalTime>1</TotalTime>
  <Pages>2</Pages>
  <Words>425</Words>
  <Characters>2341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Nota de prensa</vt:lpstr>
    </vt:vector>
  </TitlesOfParts>
  <Company>ugt</Company>
  <LinksUpToDate>false</LinksUpToDate>
  <CharactersWithSpaces>2761</CharactersWithSpaces>
  <SharedDoc>false</SharedDoc>
  <HLinks>
    <vt:vector size="144" baseType="variant">
      <vt:variant>
        <vt:i4>6291562</vt:i4>
      </vt:variant>
      <vt:variant>
        <vt:i4>33</vt:i4>
      </vt:variant>
      <vt:variant>
        <vt:i4>0</vt:i4>
      </vt:variant>
      <vt:variant>
        <vt:i4>5</vt:i4>
      </vt:variant>
      <vt:variant>
        <vt:lpwstr>http://www.ugt.es/</vt:lpwstr>
      </vt:variant>
      <vt:variant>
        <vt:lpwstr/>
      </vt:variant>
      <vt:variant>
        <vt:i4>1441822</vt:i4>
      </vt:variant>
      <vt:variant>
        <vt:i4>30</vt:i4>
      </vt:variant>
      <vt:variant>
        <vt:i4>0</vt:i4>
      </vt:variant>
      <vt:variant>
        <vt:i4>5</vt:i4>
      </vt:variant>
      <vt:variant>
        <vt:lpwstr>http://www.ugttv.es/</vt:lpwstr>
      </vt:variant>
      <vt:variant>
        <vt:lpwstr/>
      </vt:variant>
      <vt:variant>
        <vt:i4>3276907</vt:i4>
      </vt:variant>
      <vt:variant>
        <vt:i4>27</vt:i4>
      </vt:variant>
      <vt:variant>
        <vt:i4>0</vt:i4>
      </vt:variant>
      <vt:variant>
        <vt:i4>5</vt:i4>
      </vt:variant>
      <vt:variant>
        <vt:lpwstr>https://plus.google.com/100366708003449239034?prsrc=3</vt:lpwstr>
      </vt:variant>
      <vt:variant>
        <vt:lpwstr>100366708003449239034/posts</vt:lpwstr>
      </vt:variant>
      <vt:variant>
        <vt:i4>458768</vt:i4>
      </vt:variant>
      <vt:variant>
        <vt:i4>24</vt:i4>
      </vt:variant>
      <vt:variant>
        <vt:i4>0</vt:i4>
      </vt:variant>
      <vt:variant>
        <vt:i4>5</vt:i4>
      </vt:variant>
      <vt:variant>
        <vt:lpwstr>http://www.youtube.com/user/1UGT</vt:lpwstr>
      </vt:variant>
      <vt:variant>
        <vt:lpwstr/>
      </vt:variant>
      <vt:variant>
        <vt:i4>3866637</vt:i4>
      </vt:variant>
      <vt:variant>
        <vt:i4>21</vt:i4>
      </vt:variant>
      <vt:variant>
        <vt:i4>0</vt:i4>
      </vt:variant>
      <vt:variant>
        <vt:i4>5</vt:i4>
      </vt:variant>
      <vt:variant>
        <vt:lpwstr>http://twitter.com/</vt:lpwstr>
      </vt:variant>
      <vt:variant>
        <vt:lpwstr>!/UGT_Comunica</vt:lpwstr>
      </vt:variant>
      <vt:variant>
        <vt:i4>7798842</vt:i4>
      </vt:variant>
      <vt:variant>
        <vt:i4>18</vt:i4>
      </vt:variant>
      <vt:variant>
        <vt:i4>0</vt:i4>
      </vt:variant>
      <vt:variant>
        <vt:i4>5</vt:i4>
      </vt:variant>
      <vt:variant>
        <vt:lpwstr>http://www.facebook.com/ugt.es</vt:lpwstr>
      </vt:variant>
      <vt:variant>
        <vt:lpwstr/>
      </vt:variant>
      <vt:variant>
        <vt:i4>6291562</vt:i4>
      </vt:variant>
      <vt:variant>
        <vt:i4>15</vt:i4>
      </vt:variant>
      <vt:variant>
        <vt:i4>0</vt:i4>
      </vt:variant>
      <vt:variant>
        <vt:i4>5</vt:i4>
      </vt:variant>
      <vt:variant>
        <vt:lpwstr>http://www.ugt.es/</vt:lpwstr>
      </vt:variant>
      <vt:variant>
        <vt:lpwstr/>
      </vt:variant>
      <vt:variant>
        <vt:i4>1441822</vt:i4>
      </vt:variant>
      <vt:variant>
        <vt:i4>12</vt:i4>
      </vt:variant>
      <vt:variant>
        <vt:i4>0</vt:i4>
      </vt:variant>
      <vt:variant>
        <vt:i4>5</vt:i4>
      </vt:variant>
      <vt:variant>
        <vt:lpwstr>http://www.ugttv.es/</vt:lpwstr>
      </vt:variant>
      <vt:variant>
        <vt:lpwstr/>
      </vt:variant>
      <vt:variant>
        <vt:i4>3276907</vt:i4>
      </vt:variant>
      <vt:variant>
        <vt:i4>9</vt:i4>
      </vt:variant>
      <vt:variant>
        <vt:i4>0</vt:i4>
      </vt:variant>
      <vt:variant>
        <vt:i4>5</vt:i4>
      </vt:variant>
      <vt:variant>
        <vt:lpwstr>https://plus.google.com/100366708003449239034?prsrc=3</vt:lpwstr>
      </vt:variant>
      <vt:variant>
        <vt:lpwstr>100366708003449239034/posts</vt:lpwstr>
      </vt:variant>
      <vt:variant>
        <vt:i4>458768</vt:i4>
      </vt:variant>
      <vt:variant>
        <vt:i4>6</vt:i4>
      </vt:variant>
      <vt:variant>
        <vt:i4>0</vt:i4>
      </vt:variant>
      <vt:variant>
        <vt:i4>5</vt:i4>
      </vt:variant>
      <vt:variant>
        <vt:lpwstr>http://www.youtube.com/user/1UGT</vt:lpwstr>
      </vt:variant>
      <vt:variant>
        <vt:lpwstr/>
      </vt:variant>
      <vt:variant>
        <vt:i4>3866637</vt:i4>
      </vt:variant>
      <vt:variant>
        <vt:i4>3</vt:i4>
      </vt:variant>
      <vt:variant>
        <vt:i4>0</vt:i4>
      </vt:variant>
      <vt:variant>
        <vt:i4>5</vt:i4>
      </vt:variant>
      <vt:variant>
        <vt:lpwstr>http://twitter.com/</vt:lpwstr>
      </vt:variant>
      <vt:variant>
        <vt:lpwstr>!/UGT_Comunica</vt:lpwstr>
      </vt:variant>
      <vt:variant>
        <vt:i4>7798842</vt:i4>
      </vt:variant>
      <vt:variant>
        <vt:i4>0</vt:i4>
      </vt:variant>
      <vt:variant>
        <vt:i4>0</vt:i4>
      </vt:variant>
      <vt:variant>
        <vt:i4>5</vt:i4>
      </vt:variant>
      <vt:variant>
        <vt:lpwstr>http://www.facebook.com/ugt.es</vt:lpwstr>
      </vt:variant>
      <vt:variant>
        <vt:lpwstr/>
      </vt:variant>
      <vt:variant>
        <vt:i4>7798842</vt:i4>
      </vt:variant>
      <vt:variant>
        <vt:i4>2456</vt:i4>
      </vt:variant>
      <vt:variant>
        <vt:i4>1033</vt:i4>
      </vt:variant>
      <vt:variant>
        <vt:i4>4</vt:i4>
      </vt:variant>
      <vt:variant>
        <vt:lpwstr>http://www.facebook.com/ugt.es</vt:lpwstr>
      </vt:variant>
      <vt:variant>
        <vt:lpwstr/>
      </vt:variant>
      <vt:variant>
        <vt:i4>3866637</vt:i4>
      </vt:variant>
      <vt:variant>
        <vt:i4>2547</vt:i4>
      </vt:variant>
      <vt:variant>
        <vt:i4>1034</vt:i4>
      </vt:variant>
      <vt:variant>
        <vt:i4>4</vt:i4>
      </vt:variant>
      <vt:variant>
        <vt:lpwstr>http://twitter.com/</vt:lpwstr>
      </vt:variant>
      <vt:variant>
        <vt:lpwstr>!/UGT_Comunica</vt:lpwstr>
      </vt:variant>
      <vt:variant>
        <vt:i4>458768</vt:i4>
      </vt:variant>
      <vt:variant>
        <vt:i4>2632</vt:i4>
      </vt:variant>
      <vt:variant>
        <vt:i4>1035</vt:i4>
      </vt:variant>
      <vt:variant>
        <vt:i4>4</vt:i4>
      </vt:variant>
      <vt:variant>
        <vt:lpwstr>http://www.youtube.com/user/1UGT</vt:lpwstr>
      </vt:variant>
      <vt:variant>
        <vt:lpwstr/>
      </vt:variant>
      <vt:variant>
        <vt:i4>3276907</vt:i4>
      </vt:variant>
      <vt:variant>
        <vt:i4>2772</vt:i4>
      </vt:variant>
      <vt:variant>
        <vt:i4>1036</vt:i4>
      </vt:variant>
      <vt:variant>
        <vt:i4>4</vt:i4>
      </vt:variant>
      <vt:variant>
        <vt:lpwstr>https://plus.google.com/100366708003449239034?prsrc=3</vt:lpwstr>
      </vt:variant>
      <vt:variant>
        <vt:lpwstr>100366708003449239034/posts</vt:lpwstr>
      </vt:variant>
      <vt:variant>
        <vt:i4>1441822</vt:i4>
      </vt:variant>
      <vt:variant>
        <vt:i4>2831</vt:i4>
      </vt:variant>
      <vt:variant>
        <vt:i4>1037</vt:i4>
      </vt:variant>
      <vt:variant>
        <vt:i4>4</vt:i4>
      </vt:variant>
      <vt:variant>
        <vt:lpwstr>http://www.ugttv.es/</vt:lpwstr>
      </vt:variant>
      <vt:variant>
        <vt:lpwstr/>
      </vt:variant>
      <vt:variant>
        <vt:i4>6291562</vt:i4>
      </vt:variant>
      <vt:variant>
        <vt:i4>2886</vt:i4>
      </vt:variant>
      <vt:variant>
        <vt:i4>1038</vt:i4>
      </vt:variant>
      <vt:variant>
        <vt:i4>4</vt:i4>
      </vt:variant>
      <vt:variant>
        <vt:lpwstr>http://www.ugt.es/</vt:lpwstr>
      </vt:variant>
      <vt:variant>
        <vt:lpwstr/>
      </vt:variant>
      <vt:variant>
        <vt:i4>7798842</vt:i4>
      </vt:variant>
      <vt:variant>
        <vt:i4>3134</vt:i4>
      </vt:variant>
      <vt:variant>
        <vt:i4>1027</vt:i4>
      </vt:variant>
      <vt:variant>
        <vt:i4>4</vt:i4>
      </vt:variant>
      <vt:variant>
        <vt:lpwstr>http://www.facebook.com/ugt.es</vt:lpwstr>
      </vt:variant>
      <vt:variant>
        <vt:lpwstr/>
      </vt:variant>
      <vt:variant>
        <vt:i4>3866637</vt:i4>
      </vt:variant>
      <vt:variant>
        <vt:i4>3225</vt:i4>
      </vt:variant>
      <vt:variant>
        <vt:i4>1028</vt:i4>
      </vt:variant>
      <vt:variant>
        <vt:i4>4</vt:i4>
      </vt:variant>
      <vt:variant>
        <vt:lpwstr>http://twitter.com/</vt:lpwstr>
      </vt:variant>
      <vt:variant>
        <vt:lpwstr>!/UGT_Comunica</vt:lpwstr>
      </vt:variant>
      <vt:variant>
        <vt:i4>458768</vt:i4>
      </vt:variant>
      <vt:variant>
        <vt:i4>3310</vt:i4>
      </vt:variant>
      <vt:variant>
        <vt:i4>1029</vt:i4>
      </vt:variant>
      <vt:variant>
        <vt:i4>4</vt:i4>
      </vt:variant>
      <vt:variant>
        <vt:lpwstr>http://www.youtube.com/user/1UGT</vt:lpwstr>
      </vt:variant>
      <vt:variant>
        <vt:lpwstr/>
      </vt:variant>
      <vt:variant>
        <vt:i4>3276907</vt:i4>
      </vt:variant>
      <vt:variant>
        <vt:i4>3450</vt:i4>
      </vt:variant>
      <vt:variant>
        <vt:i4>1030</vt:i4>
      </vt:variant>
      <vt:variant>
        <vt:i4>4</vt:i4>
      </vt:variant>
      <vt:variant>
        <vt:lpwstr>https://plus.google.com/100366708003449239034?prsrc=3</vt:lpwstr>
      </vt:variant>
      <vt:variant>
        <vt:lpwstr>100366708003449239034/posts</vt:lpwstr>
      </vt:variant>
      <vt:variant>
        <vt:i4>1441822</vt:i4>
      </vt:variant>
      <vt:variant>
        <vt:i4>3509</vt:i4>
      </vt:variant>
      <vt:variant>
        <vt:i4>1031</vt:i4>
      </vt:variant>
      <vt:variant>
        <vt:i4>4</vt:i4>
      </vt:variant>
      <vt:variant>
        <vt:lpwstr>http://www.ugttv.es/</vt:lpwstr>
      </vt:variant>
      <vt:variant>
        <vt:lpwstr/>
      </vt:variant>
      <vt:variant>
        <vt:i4>6291562</vt:i4>
      </vt:variant>
      <vt:variant>
        <vt:i4>3564</vt:i4>
      </vt:variant>
      <vt:variant>
        <vt:i4>1032</vt:i4>
      </vt:variant>
      <vt:variant>
        <vt:i4>4</vt:i4>
      </vt:variant>
      <vt:variant>
        <vt:lpwstr>http://www.ugt.es/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prensa</dc:title>
  <dc:subject>Nota de prensa</dc:subject>
  <dc:creator>Santiago Jimenez</dc:creator>
  <cp:lastModifiedBy>walynoquiere@hotmail.com</cp:lastModifiedBy>
  <cp:revision>2</cp:revision>
  <cp:lastPrinted>2020-03-17T13:49:00Z</cp:lastPrinted>
  <dcterms:created xsi:type="dcterms:W3CDTF">2020-03-17T18:02:00Z</dcterms:created>
  <dcterms:modified xsi:type="dcterms:W3CDTF">2020-03-17T18:02:00Z</dcterms:modified>
</cp:coreProperties>
</file>